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85"/>
        <w:gridCol w:w="5429"/>
        <w:gridCol w:w="3208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  <w:b/>
                <w:bCs/>
              </w:rPr>
              <w:t>210-B</w:t>
            </w:r>
            <w:r>
              <w:rPr>
                <w:rStyle w:val="Nessuno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</w:rPr>
              <w:t xml:space="preserve">Istituto Comprensivo “E. </w:t>
            </w:r>
            <w:proofErr w:type="spellStart"/>
            <w:r>
              <w:rPr>
                <w:rStyle w:val="Nessuno"/>
              </w:rPr>
              <w:t>Curti</w:t>
            </w:r>
            <w:proofErr w:type="spellEnd"/>
            <w:r>
              <w:rPr>
                <w:rStyle w:val="Nessuno"/>
              </w:rPr>
              <w:t xml:space="preserve">” di </w:t>
            </w:r>
            <w:proofErr w:type="spellStart"/>
            <w:r>
              <w:rPr>
                <w:rStyle w:val="Nessuno"/>
              </w:rPr>
              <w:t>Gemonio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5903D0">
            <w:r>
              <w:rPr>
                <w:rStyle w:val="Nessuno"/>
              </w:rPr>
              <w:t>Data compilazione: 12</w:t>
            </w:r>
            <w:r w:rsidR="00201A40">
              <w:rPr>
                <w:rStyle w:val="Nessuno"/>
              </w:rPr>
              <w:t>/11/201</w:t>
            </w:r>
            <w:r>
              <w:rPr>
                <w:rStyle w:val="Nessuno"/>
              </w:rPr>
              <w:t>9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jc w:val="center"/>
            </w:pPr>
            <w:r>
              <w:rPr>
                <w:rStyle w:val="Nessuno"/>
                <w:b/>
                <w:bCs/>
                <w:sz w:val="44"/>
                <w:szCs w:val="44"/>
              </w:rPr>
              <w:t>UDA DISCIPLINE</w:t>
            </w:r>
          </w:p>
        </w:tc>
      </w:tr>
    </w:tbl>
    <w:p w:rsidR="00DA7A26" w:rsidRDefault="00DA7A26"/>
    <w:p w:rsidR="00DA7A26" w:rsidRDefault="00201A4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Unità di apprendimento </w:t>
      </w:r>
      <w:proofErr w:type="spellStart"/>
      <w:r>
        <w:rPr>
          <w:rStyle w:val="Nessuno"/>
          <w:b/>
          <w:bCs/>
        </w:rPr>
        <w:t>n°</w:t>
      </w:r>
      <w:proofErr w:type="spellEnd"/>
      <w:r>
        <w:rPr>
          <w:rStyle w:val="Nessuno"/>
          <w:b/>
          <w:bCs/>
        </w:rPr>
        <w:t xml:space="preserve"> 1</w:t>
      </w:r>
    </w:p>
    <w:p w:rsidR="00DA7A26" w:rsidRDefault="005903D0">
      <w:pPr>
        <w:rPr>
          <w:rStyle w:val="Nessuno"/>
          <w:b/>
          <w:bCs/>
        </w:rPr>
      </w:pPr>
      <w:r>
        <w:rPr>
          <w:rStyle w:val="Nessuno"/>
          <w:b/>
          <w:bCs/>
        </w:rPr>
        <w:t>Anno scolastico: 2019/2020</w:t>
      </w:r>
    </w:p>
    <w:p w:rsidR="00DA7A26" w:rsidRDefault="00DA7A26">
      <w:pPr>
        <w:rPr>
          <w:b/>
          <w:bCs/>
        </w:rPr>
      </w:pPr>
    </w:p>
    <w:p w:rsidR="00DA7A26" w:rsidRDefault="00201A4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SCUOLA: Secondaria di primo grado “E. </w:t>
      </w:r>
      <w:proofErr w:type="spellStart"/>
      <w:r>
        <w:rPr>
          <w:rStyle w:val="Nessuno"/>
          <w:b/>
          <w:bCs/>
        </w:rPr>
        <w:t>Curti</w:t>
      </w:r>
      <w:proofErr w:type="spellEnd"/>
      <w:r>
        <w:rPr>
          <w:rStyle w:val="Nessuno"/>
          <w:b/>
          <w:bCs/>
        </w:rPr>
        <w:t xml:space="preserve">" di </w:t>
      </w:r>
      <w:proofErr w:type="spellStart"/>
      <w:r>
        <w:rPr>
          <w:rStyle w:val="Nessuno"/>
          <w:b/>
          <w:bCs/>
        </w:rPr>
        <w:t>Gemonio</w:t>
      </w:r>
      <w:proofErr w:type="spellEnd"/>
    </w:p>
    <w:p w:rsidR="00DA7A26" w:rsidRDefault="00DA7A26">
      <w:pPr>
        <w:rPr>
          <w:b/>
          <w:bCs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05"/>
        <w:gridCol w:w="2405"/>
        <w:gridCol w:w="2406"/>
        <w:gridCol w:w="2406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Titolo: </w:t>
            </w:r>
            <w:r>
              <w:rPr>
                <w:rStyle w:val="Nessuno"/>
                <w:sz w:val="22"/>
                <w:szCs w:val="22"/>
              </w:rPr>
              <w:t>Dalle forze magiche al politeismo.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Classe: </w:t>
            </w:r>
            <w:r>
              <w:rPr>
                <w:rStyle w:val="Nessuno"/>
              </w:rPr>
              <w:t>1°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DISCIPLINA </w:t>
            </w:r>
            <w:proofErr w:type="spellStart"/>
            <w:r>
              <w:rPr>
                <w:rStyle w:val="Nessuno"/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rStyle w:val="Nessuno"/>
                <w:b/>
                <w:bCs/>
                <w:sz w:val="28"/>
                <w:szCs w:val="28"/>
              </w:rPr>
              <w:t xml:space="preserve"> RIFERIMENTO: </w:t>
            </w:r>
            <w:proofErr w:type="spellStart"/>
            <w:r>
              <w:rPr>
                <w:rStyle w:val="Nessuno"/>
              </w:rPr>
              <w:t>I.R.C.</w:t>
            </w:r>
            <w:proofErr w:type="spellEnd"/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DISCIPLINE CONCORRENTI: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Eventuali competenze chiave da sviluppare: </w:t>
            </w:r>
            <w:r>
              <w:rPr>
                <w:rStyle w:val="Nessuno"/>
                <w:sz w:val="22"/>
                <w:szCs w:val="22"/>
              </w:rPr>
              <w:t>Imparare ad imparare.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Competenza:</w:t>
            </w:r>
          </w:p>
          <w:p w:rsidR="00DA7A26" w:rsidRDefault="00201A40">
            <w:pPr>
              <w:rPr>
                <w:rStyle w:val="Nessuno"/>
                <w:sz w:val="21"/>
                <w:szCs w:val="21"/>
              </w:rPr>
            </w:pPr>
            <w:r>
              <w:rPr>
                <w:rStyle w:val="Nessuno"/>
                <w:sz w:val="21"/>
                <w:szCs w:val="21"/>
              </w:rPr>
              <w:t xml:space="preserve">Riflettere sul fatto che la religiosità è connaturata all’uomo fin dalle sue origini e che la risposta ai </w:t>
            </w:r>
            <w:r>
              <w:rPr>
                <w:rStyle w:val="Nessuno"/>
                <w:sz w:val="21"/>
                <w:szCs w:val="21"/>
              </w:rPr>
              <w:t>grandi misteri dell’esistenza è da sempre legata alla sfera del divino</w:t>
            </w:r>
            <w:r>
              <w:rPr>
                <w:rStyle w:val="Nessuno"/>
                <w:sz w:val="21"/>
                <w:szCs w:val="21"/>
              </w:rPr>
              <w:br/>
            </w:r>
            <w:r>
              <w:rPr>
                <w:rStyle w:val="Nessuno"/>
                <w:sz w:val="21"/>
                <w:szCs w:val="21"/>
              </w:rPr>
              <w:t>Capire che l’uomo sa interrogarsi e cogliere l’intreccio tra dimensione culturale e religiosa.</w:t>
            </w:r>
          </w:p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Competenza di base:</w:t>
            </w:r>
          </w:p>
          <w:p w:rsidR="00DA7A26" w:rsidRDefault="00201A40">
            <w:pPr>
              <w:rPr>
                <w:rStyle w:val="Nessuno"/>
                <w:sz w:val="21"/>
                <w:szCs w:val="21"/>
              </w:rPr>
            </w:pPr>
            <w:r>
              <w:rPr>
                <w:rStyle w:val="Nessuno"/>
                <w:sz w:val="21"/>
                <w:szCs w:val="21"/>
              </w:rPr>
              <w:t xml:space="preserve">Spirito di iniziativa e </w:t>
            </w:r>
          </w:p>
          <w:p w:rsidR="00DA7A26" w:rsidRDefault="00201A40">
            <w:r>
              <w:rPr>
                <w:rStyle w:val="Nessuno"/>
                <w:sz w:val="21"/>
                <w:szCs w:val="21"/>
              </w:rPr>
              <w:t>Intraprendenza.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Abilità:</w:t>
            </w:r>
          </w:p>
          <w:p w:rsidR="00DA7A26" w:rsidRDefault="00201A40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sz w:val="22"/>
                <w:szCs w:val="22"/>
              </w:rPr>
              <w:t xml:space="preserve">Cogliere nelle </w:t>
            </w:r>
            <w:r>
              <w:rPr>
                <w:rStyle w:val="Nessuno"/>
                <w:sz w:val="22"/>
                <w:szCs w:val="22"/>
              </w:rPr>
              <w:t>domande dell'uomo e in tante sue esperienze tracce di una ricerca religiosa.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Abilità di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Conoscenze:</w:t>
            </w:r>
          </w:p>
          <w:p w:rsidR="00DA7A26" w:rsidRDefault="00201A40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sz w:val="22"/>
                <w:szCs w:val="22"/>
              </w:rPr>
              <w:t>Dalle forze magiche al politeismo. (Religione mesopotamica, egizia, greca e romana)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Conoscenze di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Compiti significativi:</w:t>
            </w:r>
          </w:p>
          <w:p w:rsidR="00DA7A26" w:rsidRDefault="00201A40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sz w:val="22"/>
                <w:szCs w:val="22"/>
              </w:rPr>
              <w:t xml:space="preserve">Osservare a partire da </w:t>
            </w:r>
            <w:r>
              <w:rPr>
                <w:rStyle w:val="Nessuno"/>
                <w:sz w:val="22"/>
                <w:szCs w:val="22"/>
              </w:rPr>
              <w:t>reperti storici archeologici l’apertura dell’uomo al trascendente.</w:t>
            </w:r>
          </w:p>
          <w:p w:rsidR="00DA7A26" w:rsidRDefault="00DA7A26"/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Tempi: </w:t>
            </w:r>
            <w:r>
              <w:rPr>
                <w:rStyle w:val="Nessuno"/>
              </w:rPr>
              <w:t>da settembre a novembre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Metodologie: </w:t>
            </w:r>
            <w:r>
              <w:rPr>
                <w:rStyle w:val="Nessuno"/>
                <w:sz w:val="21"/>
                <w:szCs w:val="21"/>
              </w:rPr>
              <w:t xml:space="preserve">Lezione frontale, attività </w:t>
            </w:r>
            <w:proofErr w:type="spellStart"/>
            <w:r>
              <w:rPr>
                <w:rStyle w:val="Nessuno"/>
                <w:sz w:val="21"/>
                <w:szCs w:val="21"/>
              </w:rPr>
              <w:t>laboratoriale</w:t>
            </w:r>
            <w:proofErr w:type="spellEnd"/>
            <w:r>
              <w:rPr>
                <w:rStyle w:val="Nessuno"/>
                <w:sz w:val="21"/>
                <w:szCs w:val="21"/>
              </w:rPr>
              <w:t>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Risorse e strumenti: </w:t>
            </w:r>
            <w:r>
              <w:rPr>
                <w:rStyle w:val="Nessuno"/>
                <w:sz w:val="22"/>
                <w:szCs w:val="22"/>
              </w:rPr>
              <w:t>Presentazioni a computer, Libro di testo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lastRenderedPageBreak/>
              <w:t xml:space="preserve">Modalità </w:t>
            </w:r>
            <w:r>
              <w:rPr>
                <w:rStyle w:val="Nessuno"/>
                <w:b/>
                <w:bCs/>
                <w:sz w:val="28"/>
                <w:szCs w:val="28"/>
              </w:rPr>
              <w:t xml:space="preserve">di valutazione (rubriche di valutazione): </w:t>
            </w:r>
            <w:r>
              <w:rPr>
                <w:rStyle w:val="Nessuno"/>
                <w:sz w:val="21"/>
                <w:szCs w:val="21"/>
              </w:rPr>
              <w:t>Test, interrogazione orale.</w:t>
            </w:r>
          </w:p>
        </w:tc>
      </w:tr>
    </w:tbl>
    <w:p w:rsidR="00DA7A26" w:rsidRDefault="00DA7A26">
      <w:pPr>
        <w:widowControl w:val="0"/>
        <w:rPr>
          <w:b/>
          <w:bCs/>
        </w:rPr>
      </w:pPr>
    </w:p>
    <w:p w:rsidR="00DA7A26" w:rsidRDefault="00DA7A26">
      <w:pPr>
        <w:rPr>
          <w:b/>
          <w:bCs/>
        </w:rPr>
      </w:pPr>
    </w:p>
    <w:p w:rsidR="00DA7A26" w:rsidRDefault="00DA7A26">
      <w:pPr>
        <w:rPr>
          <w:b/>
          <w:bCs/>
        </w:rPr>
      </w:pPr>
    </w:p>
    <w:p w:rsidR="00DA7A26" w:rsidRDefault="00DA7A26">
      <w:pPr>
        <w:rPr>
          <w:b/>
          <w:bCs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85"/>
        <w:gridCol w:w="5429"/>
        <w:gridCol w:w="3208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  <w:b/>
                <w:bCs/>
              </w:rPr>
              <w:t>210-B</w:t>
            </w:r>
            <w:r>
              <w:rPr>
                <w:rStyle w:val="Nessuno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</w:rPr>
              <w:t xml:space="preserve">Istituto Comprensivo “E. </w:t>
            </w:r>
            <w:proofErr w:type="spellStart"/>
            <w:r>
              <w:rPr>
                <w:rStyle w:val="Nessuno"/>
              </w:rPr>
              <w:t>Curti</w:t>
            </w:r>
            <w:proofErr w:type="spellEnd"/>
            <w:r>
              <w:rPr>
                <w:rStyle w:val="Nessuno"/>
              </w:rPr>
              <w:t xml:space="preserve">” di </w:t>
            </w:r>
            <w:proofErr w:type="spellStart"/>
            <w:r>
              <w:rPr>
                <w:rStyle w:val="Nessuno"/>
              </w:rPr>
              <w:t>Gemonio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5903D0">
            <w:r>
              <w:rPr>
                <w:rStyle w:val="Nessuno"/>
              </w:rPr>
              <w:t>Data compilazione: 12</w:t>
            </w:r>
            <w:r w:rsidR="00201A40">
              <w:rPr>
                <w:rStyle w:val="Nessuno"/>
              </w:rPr>
              <w:t>/11/201</w:t>
            </w:r>
            <w:r>
              <w:rPr>
                <w:rStyle w:val="Nessuno"/>
              </w:rPr>
              <w:t>9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jc w:val="center"/>
            </w:pPr>
            <w:r>
              <w:rPr>
                <w:rStyle w:val="Nessuno"/>
                <w:b/>
                <w:bCs/>
                <w:sz w:val="44"/>
                <w:szCs w:val="44"/>
              </w:rPr>
              <w:t>UDA DISCIPLINE</w:t>
            </w:r>
          </w:p>
        </w:tc>
      </w:tr>
    </w:tbl>
    <w:p w:rsidR="00DA7A26" w:rsidRDefault="00DA7A26"/>
    <w:p w:rsidR="00DA7A26" w:rsidRDefault="00201A4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Unità di apprendimento </w:t>
      </w:r>
      <w:proofErr w:type="spellStart"/>
      <w:r>
        <w:rPr>
          <w:rStyle w:val="Nessuno"/>
          <w:b/>
          <w:bCs/>
        </w:rPr>
        <w:t>n°</w:t>
      </w:r>
      <w:proofErr w:type="spellEnd"/>
      <w:r>
        <w:rPr>
          <w:rStyle w:val="Nessuno"/>
          <w:b/>
          <w:bCs/>
        </w:rPr>
        <w:t xml:space="preserve"> 2</w:t>
      </w:r>
    </w:p>
    <w:p w:rsidR="00DA7A26" w:rsidRDefault="005903D0">
      <w:pPr>
        <w:rPr>
          <w:rStyle w:val="Nessuno"/>
          <w:b/>
          <w:bCs/>
        </w:rPr>
      </w:pPr>
      <w:r>
        <w:rPr>
          <w:rStyle w:val="Nessuno"/>
          <w:b/>
          <w:bCs/>
        </w:rPr>
        <w:t>Anno scolastico: 2019-2020</w:t>
      </w:r>
    </w:p>
    <w:p w:rsidR="00DA7A26" w:rsidRDefault="00DA7A26">
      <w:pPr>
        <w:rPr>
          <w:b/>
          <w:bCs/>
        </w:rPr>
      </w:pPr>
    </w:p>
    <w:p w:rsidR="00DA7A26" w:rsidRDefault="00201A4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SCUOLA: Secondaria di primo grado </w:t>
      </w:r>
      <w:r>
        <w:rPr>
          <w:rStyle w:val="Nessuno"/>
          <w:b/>
          <w:bCs/>
        </w:rPr>
        <w:t xml:space="preserve">“E. </w:t>
      </w:r>
      <w:proofErr w:type="spellStart"/>
      <w:r>
        <w:rPr>
          <w:rStyle w:val="Nessuno"/>
          <w:b/>
          <w:bCs/>
        </w:rPr>
        <w:t>Curti</w:t>
      </w:r>
      <w:proofErr w:type="spellEnd"/>
      <w:r>
        <w:rPr>
          <w:rStyle w:val="Nessuno"/>
          <w:b/>
          <w:bCs/>
        </w:rPr>
        <w:t xml:space="preserve">" di </w:t>
      </w:r>
      <w:proofErr w:type="spellStart"/>
      <w:r>
        <w:rPr>
          <w:rStyle w:val="Nessuno"/>
          <w:b/>
          <w:bCs/>
        </w:rPr>
        <w:t>Gemonio</w:t>
      </w:r>
      <w:proofErr w:type="spellEnd"/>
    </w:p>
    <w:p w:rsidR="00DA7A26" w:rsidRDefault="00DA7A26">
      <w:pPr>
        <w:rPr>
          <w:b/>
          <w:bCs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05"/>
        <w:gridCol w:w="2405"/>
        <w:gridCol w:w="2406"/>
        <w:gridCol w:w="2406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Titolo: </w:t>
            </w:r>
            <w:r>
              <w:rPr>
                <w:rStyle w:val="Nessuno"/>
                <w:sz w:val="22"/>
                <w:szCs w:val="22"/>
              </w:rPr>
              <w:t>La nascita del monoteismo.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Classe: </w:t>
            </w:r>
            <w:r>
              <w:rPr>
                <w:rStyle w:val="Nessuno"/>
              </w:rPr>
              <w:t xml:space="preserve">1° 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DISCIPLINA </w:t>
            </w:r>
            <w:proofErr w:type="spellStart"/>
            <w:r>
              <w:rPr>
                <w:rStyle w:val="Nessuno"/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rStyle w:val="Nessuno"/>
                <w:b/>
                <w:bCs/>
                <w:sz w:val="28"/>
                <w:szCs w:val="28"/>
              </w:rPr>
              <w:t xml:space="preserve"> RIFERIMENTO: </w:t>
            </w:r>
            <w:proofErr w:type="spellStart"/>
            <w:r>
              <w:rPr>
                <w:rStyle w:val="Nessuno"/>
              </w:rPr>
              <w:t>I.R.C.</w:t>
            </w:r>
            <w:proofErr w:type="spellEnd"/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DISCIPLINE CONCORRENTI: </w:t>
            </w:r>
            <w:r>
              <w:rPr>
                <w:rStyle w:val="Nessuno"/>
              </w:rPr>
              <w:t>Italiano, storia, arte.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Eventuali competenze chiave da sviluppare: </w:t>
            </w:r>
            <w:r>
              <w:rPr>
                <w:rStyle w:val="Nessuno"/>
                <w:sz w:val="22"/>
                <w:szCs w:val="22"/>
              </w:rPr>
              <w:t>Imparare ad imparare.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Competenza:</w:t>
            </w:r>
          </w:p>
          <w:p w:rsidR="00DA7A26" w:rsidRDefault="00201A40">
            <w:pPr>
              <w:rPr>
                <w:rStyle w:val="Nessuno"/>
                <w:sz w:val="21"/>
                <w:szCs w:val="21"/>
              </w:rPr>
            </w:pPr>
            <w:r>
              <w:rPr>
                <w:rStyle w:val="Nessuno"/>
                <w:sz w:val="21"/>
                <w:szCs w:val="21"/>
              </w:rPr>
              <w:t>Riflettere sulla differenza tra politeismo e monoteismo alla luce della rivelazione.</w:t>
            </w:r>
            <w:r>
              <w:rPr>
                <w:rStyle w:val="Nessuno"/>
                <w:sz w:val="21"/>
                <w:szCs w:val="21"/>
              </w:rPr>
              <w:br/>
            </w:r>
            <w:r>
              <w:rPr>
                <w:rStyle w:val="Nessuno"/>
                <w:sz w:val="21"/>
                <w:szCs w:val="21"/>
              </w:rPr>
              <w:t>Comprendere la novità di una divinità implicata nella storia umana (che diventa storia della salvezza) e nel contempo oltre essa.</w:t>
            </w:r>
            <w:r>
              <w:rPr>
                <w:rStyle w:val="Nessuno"/>
                <w:sz w:val="21"/>
                <w:szCs w:val="21"/>
              </w:rPr>
              <w:br/>
            </w:r>
            <w:r>
              <w:rPr>
                <w:rStyle w:val="Nessuno"/>
                <w:sz w:val="21"/>
                <w:szCs w:val="21"/>
              </w:rPr>
              <w:t>Individua, a partire dalla Bi</w:t>
            </w:r>
            <w:r>
              <w:rPr>
                <w:rStyle w:val="Nessuno"/>
                <w:sz w:val="21"/>
                <w:szCs w:val="21"/>
              </w:rPr>
              <w:t>bbia, le tappe essenziali e i dati oggettivi della storia della salvezza.</w:t>
            </w:r>
          </w:p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Competenza di base:</w:t>
            </w:r>
          </w:p>
          <w:p w:rsidR="00DA7A26" w:rsidRDefault="00201A40">
            <w:pPr>
              <w:rPr>
                <w:rStyle w:val="Nessuno"/>
                <w:sz w:val="21"/>
                <w:szCs w:val="21"/>
              </w:rPr>
            </w:pPr>
            <w:r>
              <w:rPr>
                <w:rStyle w:val="Nessuno"/>
                <w:sz w:val="21"/>
                <w:szCs w:val="21"/>
              </w:rPr>
              <w:t xml:space="preserve">Spirito di iniziativa e </w:t>
            </w:r>
          </w:p>
          <w:p w:rsidR="00DA7A26" w:rsidRDefault="00201A40">
            <w:r>
              <w:rPr>
                <w:rStyle w:val="Nessuno"/>
                <w:sz w:val="21"/>
                <w:szCs w:val="21"/>
              </w:rPr>
              <w:t>Intraprendenza.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Abilità: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Comprendere alcune categorie fondamentali della fede </w:t>
            </w:r>
            <w:proofErr w:type="spellStart"/>
            <w:r>
              <w:rPr>
                <w:rStyle w:val="Nessuno"/>
                <w:sz w:val="22"/>
                <w:szCs w:val="22"/>
              </w:rPr>
              <w:t>ebraico-cristiana</w:t>
            </w:r>
            <w:proofErr w:type="spellEnd"/>
            <w:r>
              <w:rPr>
                <w:rStyle w:val="Nessuno"/>
                <w:sz w:val="22"/>
                <w:szCs w:val="22"/>
              </w:rPr>
              <w:t xml:space="preserve"> (rivelazione, promessa, alleanza, messia,</w:t>
            </w:r>
            <w:r>
              <w:rPr>
                <w:rStyle w:val="Nessuno"/>
                <w:sz w:val="22"/>
                <w:szCs w:val="22"/>
              </w:rPr>
              <w:t xml:space="preserve"> risurrezione, grazia, Regno di Dio, salvezza...).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Saper adoperare la Bibbia come documento storico-culturale e apprendere che nella fede della Chiesa è accolta come Parola di Dio.</w:t>
            </w:r>
            <w:r>
              <w:rPr>
                <w:rStyle w:val="Nessuno"/>
                <w:rFonts w:ascii="Times New Roman" w:hAnsi="Times New Roman"/>
              </w:rPr>
              <w:t xml:space="preserve"> </w:t>
            </w:r>
            <w:r>
              <w:rPr>
                <w:rStyle w:val="Nessuno"/>
                <w:sz w:val="22"/>
                <w:szCs w:val="22"/>
              </w:rPr>
              <w:t>Individuare i testi biblici che hanno ispirato le principali produzioni art</w:t>
            </w:r>
            <w:r>
              <w:rPr>
                <w:rStyle w:val="Nessuno"/>
                <w:sz w:val="22"/>
                <w:szCs w:val="22"/>
              </w:rPr>
              <w:t>istiche (letterarie, musicali, pittoriche...) italiane ed europee.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Abilità di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Conoscenze: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Nascita del monoteismo: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Un progetto di salvezza per l’uomo.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Una nuova concezione di Dio.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La vita religiosa degli ebrei.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Il libro degli ebrei (redazione, rivelaz</w:t>
            </w:r>
            <w:r>
              <w:rPr>
                <w:rStyle w:val="Nessuno"/>
                <w:sz w:val="22"/>
                <w:szCs w:val="22"/>
              </w:rPr>
              <w:t>ione e riflessione umana).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Conoscenze di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Compiti significativi:</w:t>
            </w:r>
          </w:p>
          <w:p w:rsidR="00DA7A26" w:rsidRDefault="00DA7A26"/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Tempi: </w:t>
            </w:r>
            <w:r>
              <w:rPr>
                <w:rStyle w:val="Nessuno"/>
              </w:rPr>
              <w:t>da dicembre a febbraio.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Metodologie: </w:t>
            </w:r>
            <w:r>
              <w:rPr>
                <w:rStyle w:val="Nessuno"/>
                <w:sz w:val="21"/>
                <w:szCs w:val="21"/>
              </w:rPr>
              <w:t>Lezione frontale, lavoro di gruppo.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Risorse e strumenti: </w:t>
            </w:r>
            <w:r>
              <w:rPr>
                <w:rStyle w:val="Nessuno"/>
                <w:sz w:val="22"/>
                <w:szCs w:val="22"/>
              </w:rPr>
              <w:t>Presentazioni a computer, Libro di testo, Bibbia.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Modalità </w:t>
            </w:r>
            <w:r>
              <w:rPr>
                <w:rStyle w:val="Nessuno"/>
                <w:b/>
                <w:bCs/>
                <w:sz w:val="28"/>
                <w:szCs w:val="28"/>
              </w:rPr>
              <w:t xml:space="preserve">di valutazione (rubriche di valutazione): </w:t>
            </w:r>
            <w:r>
              <w:rPr>
                <w:rStyle w:val="Nessuno"/>
                <w:sz w:val="21"/>
                <w:szCs w:val="21"/>
              </w:rPr>
              <w:t>Test, interrogazione orale.</w:t>
            </w:r>
          </w:p>
        </w:tc>
      </w:tr>
    </w:tbl>
    <w:p w:rsidR="00DA7A26" w:rsidRDefault="00DA7A26">
      <w:pPr>
        <w:widowControl w:val="0"/>
        <w:rPr>
          <w:b/>
          <w:bCs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85"/>
        <w:gridCol w:w="5429"/>
        <w:gridCol w:w="3208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  <w:b/>
                <w:bCs/>
              </w:rPr>
              <w:t>210-B</w:t>
            </w:r>
            <w:r>
              <w:rPr>
                <w:rStyle w:val="Nessuno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</w:rPr>
              <w:t xml:space="preserve">Istituto Comprensivo “E. </w:t>
            </w:r>
            <w:proofErr w:type="spellStart"/>
            <w:r>
              <w:rPr>
                <w:rStyle w:val="Nessuno"/>
              </w:rPr>
              <w:t>Curti</w:t>
            </w:r>
            <w:proofErr w:type="spellEnd"/>
            <w:r>
              <w:rPr>
                <w:rStyle w:val="Nessuno"/>
              </w:rPr>
              <w:t xml:space="preserve">” di </w:t>
            </w:r>
            <w:proofErr w:type="spellStart"/>
            <w:r>
              <w:rPr>
                <w:rStyle w:val="Nessuno"/>
              </w:rPr>
              <w:t>Gemonio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5903D0">
            <w:r>
              <w:rPr>
                <w:rStyle w:val="Nessuno"/>
              </w:rPr>
              <w:t>Data compilazione: 12</w:t>
            </w:r>
            <w:r w:rsidR="00201A40">
              <w:rPr>
                <w:rStyle w:val="Nessuno"/>
              </w:rPr>
              <w:t>/11/201</w:t>
            </w:r>
            <w:r>
              <w:rPr>
                <w:rStyle w:val="Nessuno"/>
              </w:rPr>
              <w:t>9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jc w:val="center"/>
            </w:pPr>
            <w:r>
              <w:rPr>
                <w:rStyle w:val="Nessuno"/>
                <w:b/>
                <w:bCs/>
                <w:sz w:val="44"/>
                <w:szCs w:val="44"/>
              </w:rPr>
              <w:t>UDA DISCIPLINE</w:t>
            </w:r>
          </w:p>
        </w:tc>
      </w:tr>
    </w:tbl>
    <w:p w:rsidR="00DA7A26" w:rsidRDefault="00DA7A26"/>
    <w:p w:rsidR="00DA7A26" w:rsidRDefault="00201A4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Unità di apprendimento </w:t>
      </w:r>
      <w:proofErr w:type="spellStart"/>
      <w:r>
        <w:rPr>
          <w:rStyle w:val="Nessuno"/>
          <w:b/>
          <w:bCs/>
        </w:rPr>
        <w:t>n°</w:t>
      </w:r>
      <w:proofErr w:type="spellEnd"/>
      <w:r>
        <w:rPr>
          <w:rStyle w:val="Nessuno"/>
          <w:b/>
          <w:bCs/>
        </w:rPr>
        <w:t xml:space="preserve"> 3</w:t>
      </w:r>
    </w:p>
    <w:p w:rsidR="00DA7A26" w:rsidRDefault="005903D0">
      <w:pPr>
        <w:rPr>
          <w:rStyle w:val="Nessuno"/>
          <w:b/>
          <w:bCs/>
        </w:rPr>
      </w:pPr>
      <w:r>
        <w:rPr>
          <w:rStyle w:val="Nessuno"/>
          <w:b/>
          <w:bCs/>
        </w:rPr>
        <w:t>Anno scolastico: 2019-2020</w:t>
      </w:r>
    </w:p>
    <w:p w:rsidR="00DA7A26" w:rsidRDefault="00DA7A26">
      <w:pPr>
        <w:rPr>
          <w:b/>
          <w:bCs/>
        </w:rPr>
      </w:pPr>
    </w:p>
    <w:p w:rsidR="00DA7A26" w:rsidRDefault="00201A4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SCUOLA: Secondaria di primo grado </w:t>
      </w:r>
      <w:r>
        <w:rPr>
          <w:rStyle w:val="Nessuno"/>
          <w:b/>
          <w:bCs/>
        </w:rPr>
        <w:t xml:space="preserve">“E. </w:t>
      </w:r>
      <w:proofErr w:type="spellStart"/>
      <w:r>
        <w:rPr>
          <w:rStyle w:val="Nessuno"/>
          <w:b/>
          <w:bCs/>
        </w:rPr>
        <w:t>Curti</w:t>
      </w:r>
      <w:proofErr w:type="spellEnd"/>
      <w:r>
        <w:rPr>
          <w:rStyle w:val="Nessuno"/>
          <w:b/>
          <w:bCs/>
        </w:rPr>
        <w:t xml:space="preserve">" di </w:t>
      </w:r>
      <w:proofErr w:type="spellStart"/>
      <w:r>
        <w:rPr>
          <w:rStyle w:val="Nessuno"/>
          <w:b/>
          <w:bCs/>
        </w:rPr>
        <w:t>Gemonio</w:t>
      </w:r>
      <w:proofErr w:type="spellEnd"/>
    </w:p>
    <w:p w:rsidR="00DA7A26" w:rsidRDefault="00DA7A26">
      <w:pPr>
        <w:rPr>
          <w:b/>
          <w:bCs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05"/>
        <w:gridCol w:w="2405"/>
        <w:gridCol w:w="2406"/>
        <w:gridCol w:w="2406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Titolo: </w:t>
            </w:r>
            <w:r>
              <w:rPr>
                <w:rStyle w:val="Nessuno"/>
                <w:sz w:val="22"/>
                <w:szCs w:val="22"/>
              </w:rPr>
              <w:t>Cristo: il compimento dell’attesa.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Classe: </w:t>
            </w:r>
            <w:r>
              <w:rPr>
                <w:rStyle w:val="Nessuno"/>
              </w:rPr>
              <w:t>1°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DISCIPLINA </w:t>
            </w:r>
            <w:proofErr w:type="spellStart"/>
            <w:r>
              <w:rPr>
                <w:rStyle w:val="Nessuno"/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rStyle w:val="Nessuno"/>
                <w:b/>
                <w:bCs/>
                <w:sz w:val="28"/>
                <w:szCs w:val="28"/>
              </w:rPr>
              <w:t xml:space="preserve"> RIFERIMENTO: </w:t>
            </w:r>
            <w:proofErr w:type="spellStart"/>
            <w:r>
              <w:rPr>
                <w:rStyle w:val="Nessuno"/>
              </w:rPr>
              <w:t>I.R.C.</w:t>
            </w:r>
            <w:proofErr w:type="spellEnd"/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DISCIPLINE CONCORRENTI: </w:t>
            </w:r>
            <w:r>
              <w:rPr>
                <w:rStyle w:val="Nessuno"/>
              </w:rPr>
              <w:t>Italiano, storia, arte.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Eventuali competenze chiave da sviluppare: </w:t>
            </w:r>
            <w:r>
              <w:rPr>
                <w:rStyle w:val="Nessuno"/>
                <w:sz w:val="22"/>
                <w:szCs w:val="22"/>
              </w:rPr>
              <w:t xml:space="preserve">Imparare ad </w:t>
            </w:r>
            <w:r>
              <w:rPr>
                <w:rStyle w:val="Nessuno"/>
                <w:sz w:val="22"/>
                <w:szCs w:val="22"/>
              </w:rPr>
              <w:t>imparare.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Competenza:</w:t>
            </w:r>
          </w:p>
          <w:p w:rsidR="00DA7A26" w:rsidRDefault="00201A40">
            <w:pPr>
              <w:rPr>
                <w:rStyle w:val="Nessuno"/>
                <w:sz w:val="21"/>
                <w:szCs w:val="21"/>
              </w:rPr>
            </w:pPr>
            <w:r>
              <w:rPr>
                <w:rStyle w:val="Nessuno"/>
                <w:sz w:val="21"/>
                <w:szCs w:val="21"/>
              </w:rPr>
              <w:t>Individua, a partire dalla Bibbia cristiana le tappe fondamentali della storia della salvezza in relazione alla vita e all'insegnamento di Gesù. Riconosce i linguaggi espressivi della fede (simboli, preghiere, riti, ecc.), ne individ</w:t>
            </w:r>
            <w:r>
              <w:rPr>
                <w:rStyle w:val="Nessuno"/>
                <w:sz w:val="21"/>
                <w:szCs w:val="21"/>
              </w:rPr>
              <w:t>ua le tracce presenti in ambito locale, italiano, europeo e nel mondo imparando ad apprezzarli dal punto di vista artistico, culturale e spirituale.</w:t>
            </w:r>
          </w:p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Competenza di base:</w:t>
            </w:r>
          </w:p>
          <w:p w:rsidR="00DA7A26" w:rsidRDefault="00201A40">
            <w:pPr>
              <w:rPr>
                <w:rStyle w:val="Nessuno"/>
                <w:sz w:val="21"/>
                <w:szCs w:val="21"/>
              </w:rPr>
            </w:pPr>
            <w:r>
              <w:rPr>
                <w:rStyle w:val="Nessuno"/>
                <w:sz w:val="21"/>
                <w:szCs w:val="21"/>
              </w:rPr>
              <w:t xml:space="preserve">Spirito di iniziativa e </w:t>
            </w:r>
          </w:p>
          <w:p w:rsidR="00DA7A26" w:rsidRDefault="00201A40">
            <w:r>
              <w:rPr>
                <w:rStyle w:val="Nessuno"/>
                <w:sz w:val="21"/>
                <w:szCs w:val="21"/>
              </w:rPr>
              <w:t>Intraprendenza.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Abilità: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Approfondire l'identità storica, la </w:t>
            </w:r>
            <w:r>
              <w:rPr>
                <w:rStyle w:val="Nessuno"/>
                <w:sz w:val="22"/>
                <w:szCs w:val="22"/>
              </w:rPr>
              <w:t>predicazione e l'opera di Gesù e correlarle alla fede cristiana che, nella prospettiva dell'evento pasquale (passione, morte e risurrezione), riconosce in lui il Figlio di Dio fatto uomo, Salvatore del mondo che invia la Chiesa nel mondo. Riconoscere l'ori</w:t>
            </w:r>
            <w:r>
              <w:rPr>
                <w:rStyle w:val="Nessuno"/>
                <w:sz w:val="22"/>
                <w:szCs w:val="22"/>
              </w:rPr>
              <w:t>ginalità della speranza cristiana, in risposta al bisogno di salvezza della condizione umana nella sua fragilità, finitezza ed esposizione al male.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Abilità di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Conoscenze: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Cristo: il compimento dell’attesa.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Una radice comune (ebrei e cristiani)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Un Dio</w:t>
            </w:r>
            <w:r>
              <w:rPr>
                <w:rStyle w:val="Nessuno"/>
                <w:sz w:val="22"/>
                <w:szCs w:val="22"/>
              </w:rPr>
              <w:t xml:space="preserve"> in tre persone.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La testimonianza dei vangeli canonici. Vangeli sinottici e vangelo di Giovanni: formazione e redazione.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Fonti cristiane e non cristiane.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Il Gesù storico.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Vita di Gesù: tra vita nascosta e vita pubblica.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Gli ultimi eventi: arresto, processo</w:t>
            </w:r>
            <w:r>
              <w:rPr>
                <w:rStyle w:val="Nessuno"/>
                <w:sz w:val="22"/>
                <w:szCs w:val="22"/>
              </w:rPr>
              <w:t>, morte e resurrezione.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Conoscenze di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Compiti significativi:</w:t>
            </w:r>
          </w:p>
          <w:p w:rsidR="00DA7A26" w:rsidRDefault="00DA7A26"/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Tempi: </w:t>
            </w:r>
            <w:r>
              <w:rPr>
                <w:rStyle w:val="Nessuno"/>
              </w:rPr>
              <w:t>da marzo a giugno.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Metodologie: </w:t>
            </w:r>
            <w:r>
              <w:rPr>
                <w:rStyle w:val="Nessuno"/>
                <w:sz w:val="21"/>
                <w:szCs w:val="21"/>
              </w:rPr>
              <w:t>Lezione frontale, lavoro di gruppo.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Risorse e strumenti: </w:t>
            </w:r>
            <w:r>
              <w:rPr>
                <w:rStyle w:val="Nessuno"/>
                <w:sz w:val="22"/>
                <w:szCs w:val="22"/>
              </w:rPr>
              <w:t>Presentazioni a computer, Libro di testo, Bibbia.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Modalità </w:t>
            </w:r>
            <w:r>
              <w:rPr>
                <w:rStyle w:val="Nessuno"/>
                <w:b/>
                <w:bCs/>
                <w:sz w:val="28"/>
                <w:szCs w:val="28"/>
              </w:rPr>
              <w:t xml:space="preserve">di valutazione (rubriche di valutazione): </w:t>
            </w:r>
            <w:r>
              <w:rPr>
                <w:rStyle w:val="Nessuno"/>
                <w:sz w:val="21"/>
                <w:szCs w:val="21"/>
              </w:rPr>
              <w:t>Test, interrogazione orale.</w:t>
            </w:r>
          </w:p>
        </w:tc>
      </w:tr>
    </w:tbl>
    <w:p w:rsidR="00DA7A26" w:rsidRDefault="00DA7A26">
      <w:pPr>
        <w:widowControl w:val="0"/>
        <w:rPr>
          <w:b/>
          <w:bCs/>
        </w:rPr>
      </w:pPr>
    </w:p>
    <w:p w:rsidR="00DA7A26" w:rsidRDefault="00DA7A26">
      <w:pPr>
        <w:rPr>
          <w:b/>
          <w:bCs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85"/>
        <w:gridCol w:w="5429"/>
        <w:gridCol w:w="3208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  <w:b/>
                <w:bCs/>
              </w:rPr>
              <w:t>210-B</w:t>
            </w:r>
            <w:r>
              <w:rPr>
                <w:rStyle w:val="Nessuno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</w:rPr>
              <w:t xml:space="preserve">Istituto Comprensivo “E. </w:t>
            </w:r>
            <w:proofErr w:type="spellStart"/>
            <w:r>
              <w:rPr>
                <w:rStyle w:val="Nessuno"/>
              </w:rPr>
              <w:t>Curti</w:t>
            </w:r>
            <w:proofErr w:type="spellEnd"/>
            <w:r>
              <w:rPr>
                <w:rStyle w:val="Nessuno"/>
              </w:rPr>
              <w:t xml:space="preserve">” di </w:t>
            </w:r>
            <w:proofErr w:type="spellStart"/>
            <w:r>
              <w:rPr>
                <w:rStyle w:val="Nessuno"/>
              </w:rPr>
              <w:t>Gemonio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9669AD">
            <w:r>
              <w:rPr>
                <w:rStyle w:val="Nessuno"/>
              </w:rPr>
              <w:t>Data compilazione: 12</w:t>
            </w:r>
            <w:r w:rsidR="00201A40">
              <w:rPr>
                <w:rStyle w:val="Nessuno"/>
              </w:rPr>
              <w:t>/11/201</w:t>
            </w:r>
            <w:r>
              <w:rPr>
                <w:rStyle w:val="Nessuno"/>
              </w:rPr>
              <w:t>9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jc w:val="center"/>
            </w:pPr>
            <w:r>
              <w:rPr>
                <w:rStyle w:val="Nessuno"/>
                <w:b/>
                <w:bCs/>
                <w:sz w:val="44"/>
                <w:szCs w:val="44"/>
              </w:rPr>
              <w:t>UDA DISCIPLINE</w:t>
            </w:r>
          </w:p>
        </w:tc>
      </w:tr>
    </w:tbl>
    <w:p w:rsidR="00DA7A26" w:rsidRDefault="00DA7A26"/>
    <w:p w:rsidR="00DA7A26" w:rsidRDefault="00201A4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Unità di apprendimento </w:t>
      </w:r>
      <w:proofErr w:type="spellStart"/>
      <w:r>
        <w:rPr>
          <w:rStyle w:val="Nessuno"/>
          <w:b/>
          <w:bCs/>
        </w:rPr>
        <w:t>n°</w:t>
      </w:r>
      <w:proofErr w:type="spellEnd"/>
      <w:r>
        <w:rPr>
          <w:rStyle w:val="Nessuno"/>
          <w:b/>
          <w:bCs/>
        </w:rPr>
        <w:t xml:space="preserve"> 1</w:t>
      </w:r>
    </w:p>
    <w:p w:rsidR="00DA7A26" w:rsidRDefault="009669AD">
      <w:pPr>
        <w:rPr>
          <w:rStyle w:val="Nessuno"/>
          <w:b/>
          <w:bCs/>
        </w:rPr>
      </w:pPr>
      <w:r>
        <w:rPr>
          <w:rStyle w:val="Nessuno"/>
          <w:b/>
          <w:bCs/>
        </w:rPr>
        <w:t>Anno scolastico: 2019-2020</w:t>
      </w:r>
    </w:p>
    <w:p w:rsidR="00DA7A26" w:rsidRDefault="00DA7A26">
      <w:pPr>
        <w:rPr>
          <w:b/>
          <w:bCs/>
        </w:rPr>
      </w:pPr>
    </w:p>
    <w:p w:rsidR="00DA7A26" w:rsidRDefault="00201A4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SCUOLA: Secondaria di primo grado </w:t>
      </w:r>
      <w:r>
        <w:rPr>
          <w:rStyle w:val="Nessuno"/>
          <w:b/>
          <w:bCs/>
        </w:rPr>
        <w:t xml:space="preserve">“E. </w:t>
      </w:r>
      <w:proofErr w:type="spellStart"/>
      <w:r>
        <w:rPr>
          <w:rStyle w:val="Nessuno"/>
          <w:b/>
          <w:bCs/>
        </w:rPr>
        <w:t>Curti</w:t>
      </w:r>
      <w:proofErr w:type="spellEnd"/>
      <w:r>
        <w:rPr>
          <w:rStyle w:val="Nessuno"/>
          <w:b/>
          <w:bCs/>
        </w:rPr>
        <w:t xml:space="preserve">" di </w:t>
      </w:r>
      <w:proofErr w:type="spellStart"/>
      <w:r>
        <w:rPr>
          <w:rStyle w:val="Nessuno"/>
          <w:b/>
          <w:bCs/>
        </w:rPr>
        <w:t>Gemonio</w:t>
      </w:r>
      <w:proofErr w:type="spellEnd"/>
    </w:p>
    <w:p w:rsidR="00DA7A26" w:rsidRDefault="00DA7A26">
      <w:pPr>
        <w:rPr>
          <w:b/>
          <w:bCs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05"/>
        <w:gridCol w:w="2405"/>
        <w:gridCol w:w="2406"/>
        <w:gridCol w:w="2406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Titolo: </w:t>
            </w:r>
            <w:r>
              <w:rPr>
                <w:rStyle w:val="Nessuno"/>
                <w:sz w:val="22"/>
                <w:szCs w:val="22"/>
              </w:rPr>
              <w:t xml:space="preserve">L’evento pasquale e la nascita della Chiesa, da Gerusalemme lungo le strade dell’impero, la Chiesa generata dallo spirito e comunità umana. 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Classe: </w:t>
            </w:r>
            <w:r>
              <w:rPr>
                <w:rStyle w:val="Nessuno"/>
              </w:rPr>
              <w:t>2°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DISCIPLINA </w:t>
            </w:r>
            <w:proofErr w:type="spellStart"/>
            <w:r>
              <w:rPr>
                <w:rStyle w:val="Nessuno"/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rStyle w:val="Nessuno"/>
                <w:b/>
                <w:bCs/>
                <w:sz w:val="28"/>
                <w:szCs w:val="28"/>
              </w:rPr>
              <w:t xml:space="preserve"> RIFERIMENTO: </w:t>
            </w:r>
            <w:proofErr w:type="spellStart"/>
            <w:r>
              <w:rPr>
                <w:rStyle w:val="Nessuno"/>
              </w:rPr>
              <w:t>I.R.C.</w:t>
            </w:r>
            <w:proofErr w:type="spellEnd"/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DISCIPLINE CONCORRENTI: </w:t>
            </w:r>
            <w:r>
              <w:rPr>
                <w:rStyle w:val="Nessuno"/>
              </w:rPr>
              <w:t>Italiano, storia, arte.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Eventuali competenze chiave da sviluppare: </w:t>
            </w:r>
            <w:r>
              <w:rPr>
                <w:rStyle w:val="Nessuno"/>
                <w:sz w:val="22"/>
                <w:szCs w:val="22"/>
              </w:rPr>
              <w:t>Comunicazione in madrelingua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Competenza:</w:t>
            </w:r>
          </w:p>
          <w:p w:rsidR="00DA7A26" w:rsidRDefault="00201A40">
            <w:pPr>
              <w:rPr>
                <w:rStyle w:val="Nessuno"/>
                <w:sz w:val="21"/>
                <w:szCs w:val="21"/>
              </w:rPr>
            </w:pPr>
            <w:r>
              <w:rPr>
                <w:rStyle w:val="Nessuno"/>
                <w:sz w:val="21"/>
                <w:szCs w:val="21"/>
              </w:rPr>
              <w:t>L'alunno è aperto alla sincera ricerca della verità e sa interrogarsi sul trascendente e porsi domande di senso, cogliendo</w:t>
            </w:r>
            <w:r>
              <w:rPr>
                <w:rStyle w:val="Nessuno"/>
                <w:sz w:val="21"/>
                <w:szCs w:val="21"/>
              </w:rPr>
              <w:t xml:space="preserve"> l'intreccio tra dimensione religiosa e culturale.</w:t>
            </w:r>
            <w:r>
              <w:rPr>
                <w:rStyle w:val="Nessuno"/>
                <w:rFonts w:ascii="Times New Roman" w:hAnsi="Times New Roman"/>
              </w:rPr>
              <w:t xml:space="preserve"> </w:t>
            </w:r>
            <w:r>
              <w:rPr>
                <w:rStyle w:val="Nessuno"/>
                <w:sz w:val="21"/>
                <w:szCs w:val="21"/>
              </w:rPr>
              <w:t>Riconosce come tappe della storia della salvezza i primi eventi seguiti alla risurrezione di Cristo e legati alla nascita della prima comunità.</w:t>
            </w:r>
          </w:p>
          <w:p w:rsidR="00DA7A26" w:rsidRDefault="00201A40">
            <w:pPr>
              <w:rPr>
                <w:rStyle w:val="Nessuno"/>
                <w:sz w:val="21"/>
                <w:szCs w:val="21"/>
              </w:rPr>
            </w:pPr>
            <w:r>
              <w:rPr>
                <w:rStyle w:val="Nessuno"/>
                <w:sz w:val="21"/>
                <w:szCs w:val="21"/>
              </w:rPr>
              <w:t>Coglie il legame tra dimensione religiosa e culturale.</w:t>
            </w:r>
          </w:p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</w:t>
            </w:r>
            <w:r>
              <w:rPr>
                <w:rStyle w:val="Nessuno"/>
                <w:b/>
                <w:bCs/>
                <w:sz w:val="28"/>
                <w:szCs w:val="28"/>
              </w:rPr>
              <w:t>enza di base:</w:t>
            </w:r>
          </w:p>
          <w:p w:rsidR="00DA7A26" w:rsidRDefault="00201A40">
            <w:pPr>
              <w:rPr>
                <w:rStyle w:val="Nessuno"/>
                <w:sz w:val="21"/>
                <w:szCs w:val="21"/>
              </w:rPr>
            </w:pPr>
            <w:r>
              <w:rPr>
                <w:rStyle w:val="Nessuno"/>
                <w:sz w:val="21"/>
                <w:szCs w:val="21"/>
              </w:rPr>
              <w:t xml:space="preserve">Spirito di iniziativa e </w:t>
            </w:r>
          </w:p>
          <w:p w:rsidR="00DA7A26" w:rsidRDefault="00201A40">
            <w:r>
              <w:rPr>
                <w:rStyle w:val="Nessuno"/>
                <w:sz w:val="21"/>
                <w:szCs w:val="21"/>
              </w:rPr>
              <w:t>Intraprendenza.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Abilità: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Cogliere nelle domande dell'uomo e in tante sue esperienze tracce di una ricerca religiosa. Conoscere l'evoluzione storica e il cammino ecumenico della Chiesa, realtà voluta da Dio, universale</w:t>
            </w:r>
            <w:r>
              <w:rPr>
                <w:rStyle w:val="Nessuno"/>
                <w:sz w:val="22"/>
                <w:szCs w:val="22"/>
              </w:rPr>
              <w:t xml:space="preserve"> e locale, articolata secondo carismi e ministeri e rapportarla alla fede cattolica che riconosce in essa l'azione dello Spirito Santo.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Comprendere il significato principale dei simboli religiosi, delle celebrazioni liturgiche e dei sacramenti della Chiesa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Abilità di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Conoscenze: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L’evento pasquale e la nascita della Chiesa.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La prima comunità apostolica. I primi missionari: Stefano e Paolo di Tarso.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L’impero accoglie il cristianesimo: la svolta costantiniana. 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Il cristianesimo in Europa: Il monachesimo:</w:t>
            </w:r>
            <w:r>
              <w:rPr>
                <w:rStyle w:val="Nessuno"/>
                <w:sz w:val="22"/>
                <w:szCs w:val="22"/>
              </w:rPr>
              <w:t xml:space="preserve"> san Benedetto e san Bernardo.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Gli ordini mendicanti: San Domenico e San Francesco.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La Chiesa e le chiese: la riforma protestante e la riforma cattolica.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Conoscenze di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Compiti significativi:</w:t>
            </w:r>
          </w:p>
          <w:p w:rsidR="00DA7A26" w:rsidRDefault="00201A40">
            <w:r>
              <w:rPr>
                <w:rStyle w:val="Nessuno"/>
                <w:sz w:val="22"/>
                <w:szCs w:val="22"/>
              </w:rPr>
              <w:t>Approfondimento della vita di grandi personaggi storici.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T</w:t>
            </w:r>
            <w:r>
              <w:rPr>
                <w:rStyle w:val="Nessuno"/>
                <w:b/>
                <w:bCs/>
                <w:sz w:val="28"/>
                <w:szCs w:val="28"/>
              </w:rPr>
              <w:t xml:space="preserve">empi: </w:t>
            </w:r>
            <w:r>
              <w:rPr>
                <w:rStyle w:val="Nessuno"/>
              </w:rPr>
              <w:t>da settembre a aprile.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Metodologie: </w:t>
            </w:r>
            <w:r>
              <w:rPr>
                <w:rStyle w:val="Nessuno"/>
                <w:sz w:val="21"/>
                <w:szCs w:val="21"/>
              </w:rPr>
              <w:t>Lezione frontale, ricerche a casa, testimonianze, cartelloni, lavoro di gruppo.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Risorse e strumenti: </w:t>
            </w:r>
            <w:r>
              <w:rPr>
                <w:rStyle w:val="Nessuno"/>
                <w:sz w:val="22"/>
                <w:szCs w:val="22"/>
              </w:rPr>
              <w:t>Presentazioni a computer, Libro di testo, Bibbia.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Modalità di valutazione (rubriche di valutazione): </w:t>
            </w:r>
            <w:r>
              <w:rPr>
                <w:rStyle w:val="Nessuno"/>
                <w:sz w:val="21"/>
                <w:szCs w:val="21"/>
              </w:rPr>
              <w:t>Lavori di</w:t>
            </w:r>
            <w:r>
              <w:rPr>
                <w:rStyle w:val="Nessuno"/>
                <w:sz w:val="21"/>
                <w:szCs w:val="21"/>
              </w:rPr>
              <w:t xml:space="preserve"> gruppo, interrogazione orale.</w:t>
            </w:r>
          </w:p>
        </w:tc>
      </w:tr>
    </w:tbl>
    <w:p w:rsidR="00DA7A26" w:rsidRDefault="00DA7A26">
      <w:pPr>
        <w:widowControl w:val="0"/>
        <w:rPr>
          <w:b/>
          <w:bCs/>
        </w:rPr>
      </w:pPr>
    </w:p>
    <w:p w:rsidR="00DA7A26" w:rsidRDefault="00DA7A26">
      <w:pPr>
        <w:rPr>
          <w:b/>
          <w:bCs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85"/>
        <w:gridCol w:w="5429"/>
        <w:gridCol w:w="3208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  <w:b/>
                <w:bCs/>
              </w:rPr>
              <w:t>210-B</w:t>
            </w:r>
            <w:r>
              <w:rPr>
                <w:rStyle w:val="Nessuno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</w:rPr>
              <w:t xml:space="preserve">Istituto Comprensivo “E. </w:t>
            </w:r>
            <w:proofErr w:type="spellStart"/>
            <w:r>
              <w:rPr>
                <w:rStyle w:val="Nessuno"/>
              </w:rPr>
              <w:t>Curti</w:t>
            </w:r>
            <w:proofErr w:type="spellEnd"/>
            <w:r>
              <w:rPr>
                <w:rStyle w:val="Nessuno"/>
              </w:rPr>
              <w:t xml:space="preserve">” di </w:t>
            </w:r>
            <w:proofErr w:type="spellStart"/>
            <w:r>
              <w:rPr>
                <w:rStyle w:val="Nessuno"/>
              </w:rPr>
              <w:t>Gemonio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9669AD">
            <w:r>
              <w:rPr>
                <w:rStyle w:val="Nessuno"/>
              </w:rPr>
              <w:t>Data compilazione: 12</w:t>
            </w:r>
            <w:r w:rsidR="00201A40">
              <w:rPr>
                <w:rStyle w:val="Nessuno"/>
              </w:rPr>
              <w:t>/11/20</w:t>
            </w:r>
            <w:r>
              <w:rPr>
                <w:rStyle w:val="Nessuno"/>
              </w:rPr>
              <w:t>19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jc w:val="center"/>
            </w:pPr>
            <w:r>
              <w:rPr>
                <w:rStyle w:val="Nessuno"/>
                <w:b/>
                <w:bCs/>
                <w:sz w:val="44"/>
                <w:szCs w:val="44"/>
              </w:rPr>
              <w:t>UDA DISCIPLINE</w:t>
            </w:r>
          </w:p>
        </w:tc>
      </w:tr>
    </w:tbl>
    <w:p w:rsidR="00DA7A26" w:rsidRDefault="00DA7A26"/>
    <w:p w:rsidR="00DA7A26" w:rsidRDefault="00201A4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Unità di apprendimento </w:t>
      </w:r>
      <w:proofErr w:type="spellStart"/>
      <w:r>
        <w:rPr>
          <w:rStyle w:val="Nessuno"/>
          <w:b/>
          <w:bCs/>
        </w:rPr>
        <w:t>n°</w:t>
      </w:r>
      <w:proofErr w:type="spellEnd"/>
      <w:r>
        <w:rPr>
          <w:rStyle w:val="Nessuno"/>
          <w:b/>
          <w:bCs/>
        </w:rPr>
        <w:t xml:space="preserve"> 2</w:t>
      </w:r>
    </w:p>
    <w:p w:rsidR="00DA7A26" w:rsidRDefault="009669AD">
      <w:pPr>
        <w:rPr>
          <w:rStyle w:val="Nessuno"/>
          <w:b/>
          <w:bCs/>
        </w:rPr>
      </w:pPr>
      <w:r>
        <w:rPr>
          <w:rStyle w:val="Nessuno"/>
          <w:b/>
          <w:bCs/>
        </w:rPr>
        <w:t>Anno scolastico: 2019-2020</w:t>
      </w:r>
    </w:p>
    <w:p w:rsidR="00DA7A26" w:rsidRDefault="00DA7A26">
      <w:pPr>
        <w:rPr>
          <w:b/>
          <w:bCs/>
        </w:rPr>
      </w:pPr>
    </w:p>
    <w:p w:rsidR="00DA7A26" w:rsidRDefault="00201A4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SCUOLA: Secondaria di primo grado </w:t>
      </w:r>
      <w:r>
        <w:rPr>
          <w:rStyle w:val="Nessuno"/>
          <w:b/>
          <w:bCs/>
        </w:rPr>
        <w:t xml:space="preserve">“E. </w:t>
      </w:r>
      <w:proofErr w:type="spellStart"/>
      <w:r>
        <w:rPr>
          <w:rStyle w:val="Nessuno"/>
          <w:b/>
          <w:bCs/>
        </w:rPr>
        <w:t>Curti</w:t>
      </w:r>
      <w:proofErr w:type="spellEnd"/>
      <w:r>
        <w:rPr>
          <w:rStyle w:val="Nessuno"/>
          <w:b/>
          <w:bCs/>
        </w:rPr>
        <w:t xml:space="preserve">" di </w:t>
      </w:r>
      <w:proofErr w:type="spellStart"/>
      <w:r>
        <w:rPr>
          <w:rStyle w:val="Nessuno"/>
          <w:b/>
          <w:bCs/>
        </w:rPr>
        <w:t>Gemonio</w:t>
      </w:r>
      <w:proofErr w:type="spellEnd"/>
    </w:p>
    <w:p w:rsidR="00DA7A26" w:rsidRDefault="00DA7A26">
      <w:pPr>
        <w:rPr>
          <w:b/>
          <w:bCs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05"/>
        <w:gridCol w:w="2405"/>
        <w:gridCol w:w="2406"/>
        <w:gridCol w:w="2406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Titolo: </w:t>
            </w:r>
            <w:r w:rsidR="009669AD">
              <w:rPr>
                <w:rStyle w:val="Nessuno"/>
                <w:sz w:val="22"/>
                <w:szCs w:val="22"/>
              </w:rPr>
              <w:t>La Chiesa e il mondo.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Classe: </w:t>
            </w:r>
            <w:r>
              <w:rPr>
                <w:rStyle w:val="Nessuno"/>
              </w:rPr>
              <w:t>2°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DISCIPLINA </w:t>
            </w:r>
            <w:proofErr w:type="spellStart"/>
            <w:r>
              <w:rPr>
                <w:rStyle w:val="Nessuno"/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rStyle w:val="Nessuno"/>
                <w:b/>
                <w:bCs/>
                <w:sz w:val="28"/>
                <w:szCs w:val="28"/>
              </w:rPr>
              <w:t xml:space="preserve"> RIFERIMENTO: </w:t>
            </w:r>
            <w:proofErr w:type="spellStart"/>
            <w:r>
              <w:rPr>
                <w:rStyle w:val="Nessuno"/>
              </w:rPr>
              <w:t>I.R.C.</w:t>
            </w:r>
            <w:proofErr w:type="spellEnd"/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DISCIPLINE CONCORRENTI: </w:t>
            </w:r>
            <w:r>
              <w:rPr>
                <w:rStyle w:val="Nessuno"/>
              </w:rPr>
              <w:t>Italiano, storia, arte.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Eventuali competenze chiave da sviluppare: </w:t>
            </w:r>
            <w:r>
              <w:rPr>
                <w:rStyle w:val="Nessuno"/>
                <w:sz w:val="22"/>
                <w:szCs w:val="22"/>
              </w:rPr>
              <w:t>Comunicazione in madrelingua.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Competenza:</w:t>
            </w:r>
          </w:p>
          <w:p w:rsidR="00DA7A26" w:rsidRDefault="00201A40">
            <w:pPr>
              <w:rPr>
                <w:rStyle w:val="Nessuno"/>
                <w:sz w:val="21"/>
                <w:szCs w:val="21"/>
              </w:rPr>
            </w:pPr>
            <w:r>
              <w:rPr>
                <w:rStyle w:val="Nessuno"/>
                <w:sz w:val="21"/>
                <w:szCs w:val="21"/>
              </w:rPr>
              <w:t>Riconosce i linguaggi espressivi della</w:t>
            </w:r>
            <w:r>
              <w:rPr>
                <w:rStyle w:val="Nessuno"/>
                <w:sz w:val="21"/>
                <w:szCs w:val="21"/>
              </w:rPr>
              <w:t xml:space="preserve"> fede (simboli, preghiere, riti, ecc.), ne individua le tracce presenti in ambito locale, italiano, europeo e nel mondo imparando ad apprezzarli dal punto di vista artistico, culturale e spirituale.</w:t>
            </w:r>
          </w:p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Competenza di base:</w:t>
            </w:r>
          </w:p>
          <w:p w:rsidR="00DA7A26" w:rsidRDefault="00201A40">
            <w:pPr>
              <w:rPr>
                <w:rStyle w:val="Nessuno"/>
                <w:sz w:val="21"/>
                <w:szCs w:val="21"/>
              </w:rPr>
            </w:pPr>
            <w:r>
              <w:rPr>
                <w:rStyle w:val="Nessuno"/>
                <w:sz w:val="21"/>
                <w:szCs w:val="21"/>
              </w:rPr>
              <w:t xml:space="preserve">Spirito di iniziativa e </w:t>
            </w:r>
          </w:p>
          <w:p w:rsidR="00DA7A26" w:rsidRDefault="00201A40">
            <w:r>
              <w:rPr>
                <w:rStyle w:val="Nessuno"/>
                <w:sz w:val="21"/>
                <w:szCs w:val="21"/>
              </w:rPr>
              <w:t>Intraprendenza.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Abilità: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Riconoscere il messaggio cristiano nell'arte e nella cultura in Italia e in Europa, nell'epoca tardo-antica, medievale, moderna e contemporanea.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Focalizzare le strutture e i significati dei luoghi sacri dall'antichità ai nostri gio</w:t>
            </w:r>
            <w:r>
              <w:rPr>
                <w:rStyle w:val="Nessuno"/>
                <w:sz w:val="22"/>
                <w:szCs w:val="22"/>
              </w:rPr>
              <w:t>rni.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Abilità di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Conoscenze: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Il contesto del moderno pluralismo religioso, fa sì che la Chiesa della equilibrare il suo comportamento e la sua presenza rinnovandosi, ma rimanendo fedele ai tradizionali valori.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Conoscenze di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Compiti significativi</w:t>
            </w:r>
            <w:r>
              <w:rPr>
                <w:rStyle w:val="Nessuno"/>
                <w:b/>
                <w:bCs/>
                <w:sz w:val="28"/>
                <w:szCs w:val="28"/>
              </w:rPr>
              <w:t>:</w:t>
            </w:r>
          </w:p>
          <w:p w:rsidR="00DA7A26" w:rsidRDefault="00DA7A26"/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Tempi: </w:t>
            </w:r>
            <w:r>
              <w:rPr>
                <w:rStyle w:val="Nessuno"/>
              </w:rPr>
              <w:t>da maggio a giugno.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Metodologie: </w:t>
            </w:r>
            <w:r>
              <w:rPr>
                <w:rStyle w:val="Nessuno"/>
                <w:sz w:val="21"/>
                <w:szCs w:val="21"/>
              </w:rPr>
              <w:t>Lezione frontale, lavoro di gruppo.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Risorse e strumenti: </w:t>
            </w:r>
            <w:r>
              <w:rPr>
                <w:rStyle w:val="Nessuno"/>
                <w:sz w:val="22"/>
                <w:szCs w:val="22"/>
              </w:rPr>
              <w:t>Presentazioni a computer, Libro di testo.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Modalità di valutazione (rubriche di valutazione): </w:t>
            </w:r>
            <w:r>
              <w:rPr>
                <w:rStyle w:val="Nessuno"/>
                <w:sz w:val="21"/>
                <w:szCs w:val="21"/>
              </w:rPr>
              <w:t>Test, interrogazione orale.</w:t>
            </w:r>
          </w:p>
        </w:tc>
      </w:tr>
    </w:tbl>
    <w:p w:rsidR="00DA7A26" w:rsidRDefault="00DA7A26">
      <w:pPr>
        <w:widowControl w:val="0"/>
        <w:rPr>
          <w:b/>
          <w:bCs/>
        </w:rPr>
      </w:pPr>
    </w:p>
    <w:p w:rsidR="00DA7A26" w:rsidRDefault="00DA7A26">
      <w:pPr>
        <w:rPr>
          <w:b/>
          <w:bCs/>
        </w:rPr>
      </w:pPr>
    </w:p>
    <w:p w:rsidR="00DA7A26" w:rsidRDefault="00DA7A26">
      <w:pPr>
        <w:rPr>
          <w:b/>
          <w:bCs/>
        </w:rPr>
      </w:pPr>
    </w:p>
    <w:p w:rsidR="00DA7A26" w:rsidRDefault="00DA7A26">
      <w:pPr>
        <w:rPr>
          <w:b/>
          <w:bCs/>
        </w:rPr>
      </w:pPr>
    </w:p>
    <w:p w:rsidR="00DA7A26" w:rsidRDefault="00DA7A26">
      <w:pPr>
        <w:rPr>
          <w:b/>
          <w:bCs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85"/>
        <w:gridCol w:w="5429"/>
        <w:gridCol w:w="3208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  <w:b/>
                <w:bCs/>
              </w:rPr>
              <w:t>210-B</w:t>
            </w:r>
            <w:r>
              <w:rPr>
                <w:rStyle w:val="Nessuno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</w:rPr>
              <w:t xml:space="preserve">Istituto Comprensivo “E. </w:t>
            </w:r>
            <w:proofErr w:type="spellStart"/>
            <w:r>
              <w:rPr>
                <w:rStyle w:val="Nessuno"/>
              </w:rPr>
              <w:t>Curti</w:t>
            </w:r>
            <w:proofErr w:type="spellEnd"/>
            <w:r>
              <w:rPr>
                <w:rStyle w:val="Nessuno"/>
              </w:rPr>
              <w:t xml:space="preserve">” di </w:t>
            </w:r>
            <w:proofErr w:type="spellStart"/>
            <w:r>
              <w:rPr>
                <w:rStyle w:val="Nessuno"/>
              </w:rPr>
              <w:t>Gemonio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9669AD">
            <w:r>
              <w:rPr>
                <w:rStyle w:val="Nessuno"/>
              </w:rPr>
              <w:t>Data compilazione: 12</w:t>
            </w:r>
            <w:r w:rsidR="00201A40">
              <w:rPr>
                <w:rStyle w:val="Nessuno"/>
              </w:rPr>
              <w:t>/11/201</w:t>
            </w:r>
            <w:r>
              <w:rPr>
                <w:rStyle w:val="Nessuno"/>
              </w:rPr>
              <w:t>9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jc w:val="center"/>
            </w:pPr>
            <w:r>
              <w:rPr>
                <w:rStyle w:val="Nessuno"/>
                <w:b/>
                <w:bCs/>
                <w:sz w:val="44"/>
                <w:szCs w:val="44"/>
              </w:rPr>
              <w:t>UDA DISCIPLINE</w:t>
            </w:r>
          </w:p>
        </w:tc>
      </w:tr>
    </w:tbl>
    <w:p w:rsidR="00DA7A26" w:rsidRDefault="00DA7A26"/>
    <w:p w:rsidR="00DA7A26" w:rsidRDefault="00201A4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Unità di apprendimento </w:t>
      </w:r>
      <w:proofErr w:type="spellStart"/>
      <w:r>
        <w:rPr>
          <w:rStyle w:val="Nessuno"/>
          <w:b/>
          <w:bCs/>
        </w:rPr>
        <w:t>n°</w:t>
      </w:r>
      <w:proofErr w:type="spellEnd"/>
      <w:r>
        <w:rPr>
          <w:rStyle w:val="Nessuno"/>
          <w:b/>
          <w:bCs/>
        </w:rPr>
        <w:t xml:space="preserve"> 1</w:t>
      </w:r>
    </w:p>
    <w:p w:rsidR="00DA7A26" w:rsidRDefault="009669AD">
      <w:pPr>
        <w:rPr>
          <w:rStyle w:val="Nessuno"/>
          <w:b/>
          <w:bCs/>
        </w:rPr>
      </w:pPr>
      <w:r>
        <w:rPr>
          <w:rStyle w:val="Nessuno"/>
          <w:b/>
          <w:bCs/>
        </w:rPr>
        <w:t>Anno scolastico: 2019-2020</w:t>
      </w:r>
    </w:p>
    <w:p w:rsidR="00DA7A26" w:rsidRDefault="00DA7A26">
      <w:pPr>
        <w:rPr>
          <w:b/>
          <w:bCs/>
        </w:rPr>
      </w:pPr>
    </w:p>
    <w:p w:rsidR="00DA7A26" w:rsidRDefault="00201A40">
      <w:r>
        <w:rPr>
          <w:rStyle w:val="Nessuno"/>
          <w:b/>
          <w:bCs/>
        </w:rPr>
        <w:t xml:space="preserve">SCUOLA: Secondaria di primo grado </w:t>
      </w:r>
      <w:r>
        <w:rPr>
          <w:rStyle w:val="Nessuno"/>
          <w:b/>
          <w:bCs/>
        </w:rPr>
        <w:t xml:space="preserve">“E. </w:t>
      </w:r>
      <w:proofErr w:type="spellStart"/>
      <w:r>
        <w:rPr>
          <w:rStyle w:val="Nessuno"/>
          <w:b/>
          <w:bCs/>
        </w:rPr>
        <w:t>Curti</w:t>
      </w:r>
      <w:proofErr w:type="spellEnd"/>
      <w:r>
        <w:rPr>
          <w:rStyle w:val="Nessuno"/>
          <w:b/>
          <w:bCs/>
        </w:rPr>
        <w:t xml:space="preserve">" di </w:t>
      </w:r>
      <w:proofErr w:type="spellStart"/>
      <w:r>
        <w:rPr>
          <w:rStyle w:val="Nessuno"/>
          <w:b/>
          <w:bCs/>
        </w:rPr>
        <w:t>Gemonio</w:t>
      </w:r>
      <w:proofErr w:type="spellEnd"/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05"/>
        <w:gridCol w:w="2405"/>
        <w:gridCol w:w="2406"/>
        <w:gridCol w:w="2406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Titolo: </w:t>
            </w:r>
            <w:r>
              <w:rPr>
                <w:rStyle w:val="Nessuno"/>
                <w:sz w:val="22"/>
                <w:szCs w:val="22"/>
              </w:rPr>
              <w:t>Le grandi religioni del presente.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Classe: </w:t>
            </w:r>
            <w:r>
              <w:rPr>
                <w:rStyle w:val="Nessuno"/>
              </w:rPr>
              <w:t>3°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DISCIPLINA </w:t>
            </w:r>
            <w:proofErr w:type="spellStart"/>
            <w:r>
              <w:rPr>
                <w:rStyle w:val="Nessuno"/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rStyle w:val="Nessuno"/>
                <w:b/>
                <w:bCs/>
                <w:sz w:val="28"/>
                <w:szCs w:val="28"/>
              </w:rPr>
              <w:t xml:space="preserve"> RIFERIMENTO: </w:t>
            </w:r>
            <w:proofErr w:type="spellStart"/>
            <w:r>
              <w:rPr>
                <w:rStyle w:val="Nessuno"/>
              </w:rPr>
              <w:t>I.R.C.</w:t>
            </w:r>
            <w:proofErr w:type="spellEnd"/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DISCIPLINE CONCORRENTI: </w:t>
            </w:r>
            <w:r>
              <w:rPr>
                <w:rStyle w:val="Nessuno"/>
              </w:rPr>
              <w:t>Italiano, storia, arte.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Eventuali competenze chiave da sviluppare: </w:t>
            </w:r>
            <w:r>
              <w:rPr>
                <w:rStyle w:val="Nessuno"/>
                <w:sz w:val="22"/>
                <w:szCs w:val="22"/>
              </w:rPr>
              <w:t>Comunicazione in madrelingua.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Competenza:</w:t>
            </w:r>
          </w:p>
          <w:p w:rsidR="00DA7A26" w:rsidRDefault="00201A40">
            <w:pPr>
              <w:rPr>
                <w:rStyle w:val="Nessuno"/>
                <w:sz w:val="21"/>
                <w:szCs w:val="21"/>
              </w:rPr>
            </w:pPr>
            <w:r>
              <w:rPr>
                <w:rStyle w:val="Nessuno"/>
                <w:sz w:val="21"/>
                <w:szCs w:val="21"/>
              </w:rPr>
              <w:t xml:space="preserve">A partire dal contesto in cui vive, sa interagire con persone di credo differente, </w:t>
            </w:r>
            <w:r>
              <w:rPr>
                <w:rStyle w:val="Nessuno"/>
                <w:sz w:val="21"/>
                <w:szCs w:val="21"/>
              </w:rPr>
              <w:t>sviluppando un'identità capace di accoglienza, confronto e dialogo.</w:t>
            </w:r>
          </w:p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Competenza di base:</w:t>
            </w:r>
          </w:p>
          <w:p w:rsidR="00DA7A26" w:rsidRDefault="00201A40">
            <w:r>
              <w:rPr>
                <w:rStyle w:val="Nessuno"/>
                <w:sz w:val="21"/>
                <w:szCs w:val="21"/>
              </w:rPr>
              <w:t>Consapevolezza ed espressione culturale.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Abilità: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Individuare gli elementi specifici della religione cristiana e farne anche un confronto con quelli di altre religioni. 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Abilità di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Conoscenze: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Le grandi religioni del presente.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Ebraismo, Islam, Induismo, Buddismo, Scintoismo, Taoismo, Confucianesimo </w:t>
            </w:r>
            <w:r>
              <w:rPr>
                <w:rStyle w:val="Nessuno"/>
                <w:sz w:val="22"/>
                <w:szCs w:val="22"/>
              </w:rPr>
              <w:t>e i nuovi orientamenti religiosi.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Conoscenze di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Compiti significativi:</w:t>
            </w:r>
          </w:p>
          <w:p w:rsidR="00DA7A26" w:rsidRDefault="00DA7A26"/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Tempi: </w:t>
            </w:r>
            <w:r>
              <w:rPr>
                <w:rStyle w:val="Nessuno"/>
              </w:rPr>
              <w:t>da settembre a dicembre.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Metodologie: </w:t>
            </w:r>
            <w:r>
              <w:rPr>
                <w:rStyle w:val="Nessuno"/>
                <w:sz w:val="21"/>
                <w:szCs w:val="21"/>
              </w:rPr>
              <w:t>Lezione frontale, lavoro di gruppo, testimonianze.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Risorse e strumenti: </w:t>
            </w:r>
            <w:r>
              <w:rPr>
                <w:rStyle w:val="Nessuno"/>
                <w:sz w:val="22"/>
                <w:szCs w:val="22"/>
              </w:rPr>
              <w:t>Presentazioni a computer, Libro di testo.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Modalità </w:t>
            </w:r>
            <w:r>
              <w:rPr>
                <w:rStyle w:val="Nessuno"/>
                <w:b/>
                <w:bCs/>
                <w:sz w:val="28"/>
                <w:szCs w:val="28"/>
              </w:rPr>
              <w:t xml:space="preserve">di valutazione (rubriche di valutazione): </w:t>
            </w:r>
            <w:r>
              <w:rPr>
                <w:rStyle w:val="Nessuno"/>
                <w:sz w:val="21"/>
                <w:szCs w:val="21"/>
              </w:rPr>
              <w:t>Test, interrogazione orale.</w:t>
            </w:r>
          </w:p>
        </w:tc>
      </w:tr>
    </w:tbl>
    <w:p w:rsidR="00DA7A26" w:rsidRDefault="00DA7A26">
      <w:pPr>
        <w:widowControl w:val="0"/>
        <w:rPr>
          <w:b/>
          <w:bCs/>
        </w:rPr>
      </w:pPr>
    </w:p>
    <w:p w:rsidR="00DA7A26" w:rsidRDefault="00DA7A26">
      <w:pPr>
        <w:rPr>
          <w:b/>
          <w:bCs/>
        </w:rPr>
      </w:pPr>
    </w:p>
    <w:p w:rsidR="00DA7A26" w:rsidRDefault="00DA7A26">
      <w:pPr>
        <w:rPr>
          <w:b/>
          <w:bCs/>
        </w:rPr>
      </w:pPr>
    </w:p>
    <w:p w:rsidR="00DA7A26" w:rsidRDefault="00DA7A26">
      <w:pPr>
        <w:rPr>
          <w:b/>
          <w:bCs/>
        </w:rPr>
      </w:pPr>
    </w:p>
    <w:p w:rsidR="00DA7A26" w:rsidRDefault="00DA7A26">
      <w:pPr>
        <w:rPr>
          <w:b/>
          <w:bCs/>
        </w:rPr>
      </w:pPr>
    </w:p>
    <w:p w:rsidR="00DA7A26" w:rsidRDefault="00DA7A26">
      <w:pPr>
        <w:rPr>
          <w:b/>
          <w:bCs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85"/>
        <w:gridCol w:w="5429"/>
        <w:gridCol w:w="3208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  <w:b/>
                <w:bCs/>
              </w:rPr>
              <w:t>210-B</w:t>
            </w:r>
            <w:r>
              <w:rPr>
                <w:rStyle w:val="Nessuno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26" w:rsidRDefault="00201A40">
            <w:r>
              <w:rPr>
                <w:rStyle w:val="Nessuno"/>
              </w:rPr>
              <w:t xml:space="preserve">Istituto Comprensivo “E. </w:t>
            </w:r>
            <w:proofErr w:type="spellStart"/>
            <w:r>
              <w:rPr>
                <w:rStyle w:val="Nessuno"/>
              </w:rPr>
              <w:t>Curti</w:t>
            </w:r>
            <w:proofErr w:type="spellEnd"/>
            <w:r>
              <w:rPr>
                <w:rStyle w:val="Nessuno"/>
              </w:rPr>
              <w:t xml:space="preserve">” di </w:t>
            </w:r>
            <w:proofErr w:type="spellStart"/>
            <w:r>
              <w:rPr>
                <w:rStyle w:val="Nessuno"/>
              </w:rPr>
              <w:t>Gemonio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9669AD">
            <w:r>
              <w:rPr>
                <w:rStyle w:val="Nessuno"/>
              </w:rPr>
              <w:t>Data compilazione: 12</w:t>
            </w:r>
            <w:r w:rsidR="00201A40">
              <w:rPr>
                <w:rStyle w:val="Nessuno"/>
              </w:rPr>
              <w:t>/11/201</w:t>
            </w:r>
            <w:r>
              <w:rPr>
                <w:rStyle w:val="Nessuno"/>
              </w:rPr>
              <w:t>9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jc w:val="center"/>
            </w:pPr>
            <w:r>
              <w:rPr>
                <w:rStyle w:val="Nessuno"/>
                <w:b/>
                <w:bCs/>
                <w:sz w:val="44"/>
                <w:szCs w:val="44"/>
              </w:rPr>
              <w:t>UDA DISCIPLINE</w:t>
            </w:r>
          </w:p>
        </w:tc>
      </w:tr>
    </w:tbl>
    <w:p w:rsidR="00DA7A26" w:rsidRDefault="00DA7A26"/>
    <w:p w:rsidR="00DA7A26" w:rsidRDefault="00201A4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Unità di apprendimento </w:t>
      </w:r>
      <w:proofErr w:type="spellStart"/>
      <w:r>
        <w:rPr>
          <w:rStyle w:val="Nessuno"/>
          <w:b/>
          <w:bCs/>
        </w:rPr>
        <w:t>n°</w:t>
      </w:r>
      <w:proofErr w:type="spellEnd"/>
      <w:r>
        <w:rPr>
          <w:rStyle w:val="Nessuno"/>
          <w:b/>
          <w:bCs/>
        </w:rPr>
        <w:t xml:space="preserve"> 2</w:t>
      </w:r>
    </w:p>
    <w:p w:rsidR="00DA7A26" w:rsidRDefault="009669AD">
      <w:pPr>
        <w:rPr>
          <w:b/>
          <w:bCs/>
        </w:rPr>
      </w:pPr>
      <w:r>
        <w:rPr>
          <w:rStyle w:val="Nessuno"/>
          <w:b/>
          <w:bCs/>
        </w:rPr>
        <w:t>Anno scolastico: 2019</w:t>
      </w:r>
      <w:r w:rsidR="00201A40">
        <w:rPr>
          <w:rStyle w:val="Nessuno"/>
          <w:b/>
          <w:bCs/>
        </w:rPr>
        <w:t>-20</w:t>
      </w:r>
      <w:r>
        <w:rPr>
          <w:rStyle w:val="Nessuno"/>
          <w:b/>
          <w:bCs/>
        </w:rPr>
        <w:t>20</w:t>
      </w:r>
    </w:p>
    <w:p w:rsidR="00DA7A26" w:rsidRDefault="00201A4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SCUOLA: Secondaria di primo grado </w:t>
      </w:r>
      <w:r>
        <w:rPr>
          <w:rStyle w:val="Nessuno"/>
          <w:b/>
          <w:bCs/>
        </w:rPr>
        <w:t xml:space="preserve">“E. </w:t>
      </w:r>
      <w:proofErr w:type="spellStart"/>
      <w:r>
        <w:rPr>
          <w:rStyle w:val="Nessuno"/>
          <w:b/>
          <w:bCs/>
        </w:rPr>
        <w:t>Curti</w:t>
      </w:r>
      <w:proofErr w:type="spellEnd"/>
      <w:r>
        <w:rPr>
          <w:rStyle w:val="Nessuno"/>
          <w:b/>
          <w:bCs/>
        </w:rPr>
        <w:t xml:space="preserve">" di </w:t>
      </w:r>
      <w:proofErr w:type="spellStart"/>
      <w:r>
        <w:rPr>
          <w:rStyle w:val="Nessuno"/>
          <w:b/>
          <w:bCs/>
        </w:rPr>
        <w:t>Gemonio</w:t>
      </w:r>
      <w:proofErr w:type="spellEnd"/>
    </w:p>
    <w:p w:rsidR="00DA7A26" w:rsidRDefault="00DA7A26">
      <w:pPr>
        <w:rPr>
          <w:b/>
          <w:bCs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05"/>
        <w:gridCol w:w="2405"/>
        <w:gridCol w:w="2406"/>
        <w:gridCol w:w="2406"/>
      </w:tblGrid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Titolo: </w:t>
            </w:r>
            <w:r>
              <w:rPr>
                <w:rStyle w:val="Nessuno"/>
                <w:sz w:val="22"/>
                <w:szCs w:val="22"/>
              </w:rPr>
              <w:t>I cristiani e la legge, Gesù e il nuovo Sinai, nel mondo ma non del mondo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Classe: </w:t>
            </w:r>
            <w:r>
              <w:rPr>
                <w:rStyle w:val="Nessuno"/>
              </w:rPr>
              <w:t>3°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DISCIPLINA </w:t>
            </w:r>
            <w:proofErr w:type="spellStart"/>
            <w:r>
              <w:rPr>
                <w:rStyle w:val="Nessuno"/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rStyle w:val="Nessuno"/>
                <w:b/>
                <w:bCs/>
                <w:sz w:val="28"/>
                <w:szCs w:val="28"/>
              </w:rPr>
              <w:t xml:space="preserve"> RIFERIMENTO: </w:t>
            </w:r>
            <w:proofErr w:type="spellStart"/>
            <w:r>
              <w:rPr>
                <w:rStyle w:val="Nessuno"/>
              </w:rPr>
              <w:t>I.R.C.</w:t>
            </w:r>
            <w:proofErr w:type="spellEnd"/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DISCIPLINE CONCORRENTI: </w:t>
            </w:r>
            <w:r>
              <w:rPr>
                <w:rStyle w:val="Nessuno"/>
              </w:rPr>
              <w:t>Italiano, storia, arte.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Eventuali competenze</w:t>
            </w:r>
            <w:r>
              <w:rPr>
                <w:rStyle w:val="Nessuno"/>
                <w:b/>
                <w:bCs/>
                <w:sz w:val="28"/>
                <w:szCs w:val="28"/>
              </w:rPr>
              <w:t xml:space="preserve"> chiave da sviluppare: </w:t>
            </w:r>
            <w:r>
              <w:rPr>
                <w:rStyle w:val="Nessuno"/>
                <w:sz w:val="22"/>
                <w:szCs w:val="22"/>
              </w:rPr>
              <w:t>Comunicazione in madrelingua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Competenza:</w:t>
            </w:r>
          </w:p>
          <w:p w:rsidR="00DA7A26" w:rsidRDefault="00201A40">
            <w:pPr>
              <w:rPr>
                <w:rStyle w:val="Nessuno"/>
                <w:sz w:val="21"/>
                <w:szCs w:val="21"/>
              </w:rPr>
            </w:pPr>
            <w:r>
              <w:rPr>
                <w:rStyle w:val="Nessuno"/>
                <w:sz w:val="21"/>
                <w:szCs w:val="21"/>
              </w:rPr>
              <w:t xml:space="preserve">Coglie le implicazioni etiche della fede cristiana e le rende oggetto di riflessione in vista di scelte di vita progettuali e responsabili. Inizia a confrontarsi con la complessità </w:t>
            </w:r>
            <w:r>
              <w:rPr>
                <w:rStyle w:val="Nessuno"/>
                <w:sz w:val="21"/>
                <w:szCs w:val="21"/>
              </w:rPr>
              <w:t>dell'esistenza e impara a dare valore ai propri comportamenti, per relazionarsi in maniera armoniosa con sé stesso, con gli altri, con il mondo che lo circonda.</w:t>
            </w:r>
          </w:p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Competenza di base:</w:t>
            </w:r>
          </w:p>
          <w:p w:rsidR="00DA7A26" w:rsidRDefault="00201A40">
            <w:r>
              <w:rPr>
                <w:rStyle w:val="Nessuno"/>
                <w:sz w:val="21"/>
                <w:szCs w:val="21"/>
              </w:rPr>
              <w:t>Consapevolezza ed espressione culturale.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Abilità: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Confrontare la prospettiva della fede cristiana e i risultati della scienza come letture distinte ma non conflittuali dell'uomo e del mondo. 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Saper esporre le principali motivazioni che sostengono le scelte etiche dei cattolici rispetto alle relazioni affe</w:t>
            </w:r>
            <w:r>
              <w:rPr>
                <w:rStyle w:val="Nessuno"/>
                <w:sz w:val="22"/>
                <w:szCs w:val="22"/>
              </w:rPr>
              <w:t xml:space="preserve">ttive e al valore della vita dal suo inizio al suo termine, in un contesto di pluralismo culturale e religioso. 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Confrontarsi con la proposta cristiana di vita come contributo originale per la realizzazione di un progetto libero e responsabile. 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Abilità di</w:t>
            </w:r>
            <w:r>
              <w:rPr>
                <w:rStyle w:val="Nessuno"/>
                <w:b/>
                <w:bCs/>
                <w:sz w:val="28"/>
                <w:szCs w:val="28"/>
              </w:rPr>
              <w:t xml:space="preserve">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Conoscenze: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L’uomo a centro del progetto divino.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A immagine di Dio ma non Dio.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Le virtù teologali e cardinali.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Il senso della libertà umana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La legge: divina e naturale. Diritti umani e “doveri”.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Fede e ragione.</w:t>
            </w:r>
          </w:p>
          <w:p w:rsidR="00DA7A26" w:rsidRDefault="00201A40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L’amore cristiano come éros, amicizia </w:t>
            </w:r>
            <w:r>
              <w:rPr>
                <w:rStyle w:val="Nessuno"/>
                <w:sz w:val="22"/>
                <w:szCs w:val="22"/>
              </w:rPr>
              <w:t>e carità.</w:t>
            </w:r>
          </w:p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>Conoscenze di base: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pPr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Compiti significativi:</w:t>
            </w:r>
          </w:p>
          <w:p w:rsidR="00DA7A26" w:rsidRDefault="00201A40">
            <w:r>
              <w:rPr>
                <w:rStyle w:val="Nessuno"/>
                <w:sz w:val="22"/>
                <w:szCs w:val="22"/>
              </w:rPr>
              <w:t>Leggere diverse questioni della vita e provare a discernere le risposte a partire dalla proposta etica cristiana.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Tempi: </w:t>
            </w:r>
            <w:r>
              <w:rPr>
                <w:rStyle w:val="Nessuno"/>
              </w:rPr>
              <w:t>da gennaio a giugno.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Metodologie: </w:t>
            </w:r>
            <w:r>
              <w:rPr>
                <w:rStyle w:val="Nessuno"/>
                <w:sz w:val="21"/>
                <w:szCs w:val="21"/>
              </w:rPr>
              <w:t>Lezione frontale, lavoro di gruppo.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Risorse e strumenti: </w:t>
            </w:r>
            <w:r>
              <w:rPr>
                <w:rStyle w:val="Nessuno"/>
                <w:sz w:val="22"/>
                <w:szCs w:val="22"/>
              </w:rPr>
              <w:t>Filmati, computer, Libro di testo, lavori di gruppo.</w:t>
            </w:r>
          </w:p>
        </w:tc>
      </w:tr>
      <w:tr w:rsidR="00DA7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26" w:rsidRDefault="00201A40">
            <w:r>
              <w:rPr>
                <w:rStyle w:val="Nessuno"/>
                <w:b/>
                <w:bCs/>
                <w:sz w:val="28"/>
                <w:szCs w:val="28"/>
              </w:rPr>
              <w:t xml:space="preserve">Modalità di valutazione (rubriche di valutazione): </w:t>
            </w:r>
            <w:r>
              <w:rPr>
                <w:rStyle w:val="Nessuno"/>
                <w:sz w:val="21"/>
                <w:szCs w:val="21"/>
              </w:rPr>
              <w:t>Test, interrogazione orale.</w:t>
            </w:r>
          </w:p>
        </w:tc>
      </w:tr>
    </w:tbl>
    <w:p w:rsidR="00DA7A26" w:rsidRDefault="00DA7A26">
      <w:pPr>
        <w:widowControl w:val="0"/>
      </w:pPr>
    </w:p>
    <w:sectPr w:rsidR="00DA7A26" w:rsidSect="00DA7A26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40" w:rsidRDefault="00201A40" w:rsidP="00DA7A26">
      <w:r>
        <w:separator/>
      </w:r>
    </w:p>
  </w:endnote>
  <w:endnote w:type="continuationSeparator" w:id="0">
    <w:p w:rsidR="00201A40" w:rsidRDefault="00201A40" w:rsidP="00DA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6" w:rsidRDefault="00DA7A2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40" w:rsidRDefault="00201A40" w:rsidP="00DA7A26">
      <w:r>
        <w:separator/>
      </w:r>
    </w:p>
  </w:footnote>
  <w:footnote w:type="continuationSeparator" w:id="0">
    <w:p w:rsidR="00201A40" w:rsidRDefault="00201A40" w:rsidP="00DA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6" w:rsidRDefault="00DA7A26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A7A26"/>
    <w:rsid w:val="00133688"/>
    <w:rsid w:val="00201A40"/>
    <w:rsid w:val="005903D0"/>
    <w:rsid w:val="009669AD"/>
    <w:rsid w:val="00DA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A7A26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7A26"/>
    <w:rPr>
      <w:u w:val="single"/>
    </w:rPr>
  </w:style>
  <w:style w:type="table" w:customStyle="1" w:styleId="TableNormal">
    <w:name w:val="Table Normal"/>
    <w:rsid w:val="00DA7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A7A2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DA7A26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</dc:creator>
  <cp:lastModifiedBy>argen</cp:lastModifiedBy>
  <cp:revision>2</cp:revision>
  <dcterms:created xsi:type="dcterms:W3CDTF">2019-11-12T14:36:00Z</dcterms:created>
  <dcterms:modified xsi:type="dcterms:W3CDTF">2019-11-12T14:36:00Z</dcterms:modified>
</cp:coreProperties>
</file>