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93" w:rsidRPr="00DF5AC1" w:rsidRDefault="00DF5AC1">
      <w:pPr>
        <w:pStyle w:val="Titolo5"/>
        <w:shd w:val="clear" w:color="auto" w:fill="FFFFFF"/>
        <w:textAlignment w:val="baseline"/>
        <w:rPr>
          <w:sz w:val="28"/>
          <w:szCs w:val="28"/>
        </w:rPr>
      </w:pPr>
      <w:bookmarkStart w:id="0" w:name="_GoBack"/>
      <w:r w:rsidRPr="00DF5AC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Palline </w:t>
      </w:r>
      <w:r w:rsidRPr="00DF5AC1">
        <w:rPr>
          <w:rFonts w:ascii="Arial" w:hAnsi="Arial" w:cs="Arial"/>
          <w:color w:val="222222"/>
          <w:sz w:val="28"/>
          <w:szCs w:val="28"/>
          <w:shd w:val="clear" w:color="auto" w:fill="FFFFFF"/>
        </w:rPr>
        <w:t>da tennis per battere il rumore e allargare</w:t>
      </w:r>
      <w:r w:rsidRPr="00DF5AC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i sorris</w:t>
      </w:r>
      <w:r w:rsidRPr="00DF5AC1">
        <w:rPr>
          <w:rFonts w:ascii="Arial" w:hAnsi="Arial" w:cs="Arial"/>
          <w:color w:val="222222"/>
          <w:sz w:val="28"/>
          <w:szCs w:val="28"/>
          <w:shd w:val="clear" w:color="auto" w:fill="FFFFFF"/>
        </w:rPr>
        <w:t>i</w:t>
      </w:r>
    </w:p>
    <w:bookmarkEnd w:id="0"/>
    <w:p w:rsidR="00DE3693" w:rsidRDefault="00DE3693">
      <w:pPr>
        <w:pStyle w:val="Titolo5"/>
        <w:shd w:val="clear" w:color="auto" w:fill="FFFFFF"/>
        <w:textAlignment w:val="baseline"/>
        <w:rPr>
          <w:sz w:val="28"/>
          <w:szCs w:val="28"/>
        </w:rPr>
      </w:pPr>
    </w:p>
    <w:p w:rsidR="00902960" w:rsidRDefault="00902960">
      <w:pPr>
        <w:pStyle w:val="Titolo5"/>
        <w:shd w:val="clear" w:color="auto" w:fill="FFFFFF"/>
        <w:spacing w:line="360" w:lineRule="auto"/>
        <w:jc w:val="both"/>
        <w:textAlignment w:val="baseline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723900" y="1304925"/>
            <wp:positionH relativeFrom="margin">
              <wp:align>right</wp:align>
            </wp:positionH>
            <wp:positionV relativeFrom="margin">
              <wp:align>center</wp:align>
            </wp:positionV>
            <wp:extent cx="3807630" cy="285750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30313-WA000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763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693" w:rsidRDefault="00DF5AC1">
      <w:pPr>
        <w:pStyle w:val="Titolo5"/>
        <w:shd w:val="clear" w:color="auto" w:fill="FFFFFF"/>
        <w:spacing w:line="360" w:lineRule="auto"/>
        <w:jc w:val="both"/>
        <w:textAlignment w:val="baseline"/>
        <w:rPr>
          <w:rFonts w:ascii="Calibri" w:hAnsi="Calibri" w:cs="Calibri"/>
          <w:b w:val="0"/>
          <w:bCs w:val="0"/>
          <w:color w:val="222222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La classe 1B di Cittiglio ha concretizzato un'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iniziativa per migliorare la qualità acustica delle aule e contemporaneamente riciclare in modo creativo oggetti dismessi rendendosi classe pilota di un progetto che può interessare tutto l’Istituto. L’idea è stata quella di </w:t>
      </w:r>
      <w:r>
        <w:rPr>
          <w:rFonts w:ascii="Calibri" w:hAnsi="Calibri" w:cs="Calibri"/>
          <w:b w:val="0"/>
          <w:bCs w:val="0"/>
          <w:color w:val="222222"/>
          <w:sz w:val="24"/>
          <w:szCs w:val="24"/>
        </w:rPr>
        <w:t>applicare alle gambe delle sedi</w:t>
      </w:r>
      <w:r>
        <w:rPr>
          <w:rFonts w:ascii="Calibri" w:hAnsi="Calibri" w:cs="Calibri"/>
          <w:b w:val="0"/>
          <w:bCs w:val="0"/>
          <w:color w:val="222222"/>
          <w:sz w:val="24"/>
          <w:szCs w:val="24"/>
        </w:rPr>
        <w:t>e e dei banchi delle palline da tennis per venire incontro ai bisogni di alunni ipersensibili ai rumori e per abbattere una barriera all'apprendimento. Le palline sono isolanti acustici e assorbono i rumori: fin da subito si è percepito un clima più rilass</w:t>
      </w:r>
      <w:r>
        <w:rPr>
          <w:rFonts w:ascii="Calibri" w:hAnsi="Calibri" w:cs="Calibri"/>
          <w:b w:val="0"/>
          <w:bCs w:val="0"/>
          <w:color w:val="222222"/>
          <w:sz w:val="24"/>
          <w:szCs w:val="24"/>
        </w:rPr>
        <w:t>ato e gli alunni e i docenti sono entusiasti di questa scelta. Il progetto è a costo zero perché sono state utilizzate palline da tennis usurate che sarebbero state buttate via e allo stesso tempo è un’azione di riciclo creativo e riuso ecologico perché dà</w:t>
      </w:r>
      <w:r>
        <w:rPr>
          <w:rFonts w:ascii="Calibri" w:hAnsi="Calibri" w:cs="Calibri"/>
          <w:b w:val="0"/>
          <w:bCs w:val="0"/>
          <w:color w:val="222222"/>
          <w:sz w:val="24"/>
          <w:szCs w:val="24"/>
        </w:rPr>
        <w:t xml:space="preserve"> una seconda vita ad oggetti che altrimenti sarebbero finiti in discarica. Questa i</w:t>
      </w:r>
      <w:r w:rsidR="00407F24">
        <w:rPr>
          <w:rFonts w:ascii="Calibri" w:hAnsi="Calibri" w:cs="Calibri"/>
          <w:b w:val="0"/>
          <w:bCs w:val="0"/>
          <w:color w:val="222222"/>
          <w:sz w:val="24"/>
          <w:szCs w:val="24"/>
        </w:rPr>
        <w:t xml:space="preserve">niziativa rientra nel progetto </w:t>
      </w:r>
      <w:r>
        <w:rPr>
          <w:rFonts w:ascii="Calibri" w:hAnsi="Calibri" w:cs="Calibri"/>
          <w:b w:val="0"/>
          <w:bCs w:val="0"/>
          <w:color w:val="222222"/>
          <w:sz w:val="24"/>
          <w:szCs w:val="24"/>
        </w:rPr>
        <w:t>GREEN SCHOOL al quale la scuola partecipa ormai da diversi anni.</w:t>
      </w:r>
    </w:p>
    <w:p w:rsidR="00DE3693" w:rsidRDefault="00DF5AC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color w:val="222222"/>
          <w:sz w:val="24"/>
          <w:szCs w:val="24"/>
          <w:lang w:eastAsia="it-IT"/>
        </w:rPr>
      </w:pPr>
      <w:r>
        <w:rPr>
          <w:rFonts w:eastAsia="Times New Roman"/>
          <w:color w:val="222222"/>
          <w:sz w:val="24"/>
          <w:szCs w:val="24"/>
          <w:lang w:eastAsia="it-IT"/>
        </w:rPr>
        <w:t xml:space="preserve">L’iniziativa è stata messa in atto dalle </w:t>
      </w:r>
      <w:proofErr w:type="spellStart"/>
      <w:r>
        <w:rPr>
          <w:rFonts w:eastAsia="Times New Roman"/>
          <w:color w:val="222222"/>
          <w:sz w:val="24"/>
          <w:szCs w:val="24"/>
          <w:lang w:eastAsia="it-IT"/>
        </w:rPr>
        <w:t>Prof.sse</w:t>
      </w:r>
      <w:proofErr w:type="spellEnd"/>
      <w:r>
        <w:rPr>
          <w:rFonts w:eastAsia="Times New Roman"/>
          <w:color w:val="222222"/>
          <w:sz w:val="24"/>
          <w:szCs w:val="24"/>
          <w:lang w:eastAsia="it-IT"/>
        </w:rPr>
        <w:t xml:space="preserve"> Mariarosaria </w:t>
      </w:r>
      <w:proofErr w:type="spellStart"/>
      <w:r>
        <w:rPr>
          <w:rFonts w:eastAsia="Times New Roman"/>
          <w:color w:val="222222"/>
          <w:sz w:val="24"/>
          <w:szCs w:val="24"/>
          <w:lang w:eastAsia="it-IT"/>
        </w:rPr>
        <w:t>Cappilli</w:t>
      </w:r>
      <w:proofErr w:type="spellEnd"/>
      <w:r>
        <w:rPr>
          <w:rFonts w:eastAsia="Times New Roman"/>
          <w:color w:val="222222"/>
          <w:sz w:val="24"/>
          <w:szCs w:val="24"/>
          <w:lang w:eastAsia="it-IT"/>
        </w:rPr>
        <w:t xml:space="preserve"> e Mo</w:t>
      </w:r>
      <w:r>
        <w:rPr>
          <w:rFonts w:eastAsia="Times New Roman"/>
          <w:color w:val="222222"/>
          <w:sz w:val="24"/>
          <w:szCs w:val="24"/>
          <w:lang w:eastAsia="it-IT"/>
        </w:rPr>
        <w:t>nica Clemente e ha preso spunto da un suggerimento della Prof.ssa Valentina Carbone.  Un enorme ringraziamento va ai genitori rappresentanti che hanno messo in campo le loro preziose capacità organizzative e il loro entusiasmo recuperando in breve tempo la</w:t>
      </w:r>
      <w:r>
        <w:rPr>
          <w:rFonts w:eastAsia="Times New Roman"/>
          <w:color w:val="222222"/>
          <w:sz w:val="24"/>
          <w:szCs w:val="24"/>
          <w:lang w:eastAsia="it-IT"/>
        </w:rPr>
        <w:t xml:space="preserve"> quantità necessaria di palline. I ragazzi sono entusiasti dell’iniziativa e consapevoli di essere protagonisti di piccoli cambiamenti che migliorano la vita scolastica ogni gi</w:t>
      </w:r>
      <w:r w:rsidR="00407F24">
        <w:rPr>
          <w:rFonts w:eastAsia="Times New Roman"/>
          <w:color w:val="222222"/>
          <w:sz w:val="24"/>
          <w:szCs w:val="24"/>
          <w:lang w:eastAsia="it-IT"/>
        </w:rPr>
        <w:t>orno. L' IC Curti di Gemonio se</w:t>
      </w:r>
      <w:r>
        <w:rPr>
          <w:rFonts w:eastAsia="Times New Roman"/>
          <w:color w:val="222222"/>
          <w:sz w:val="24"/>
          <w:szCs w:val="24"/>
          <w:lang w:eastAsia="it-IT"/>
        </w:rPr>
        <w:t>mpre più Green e inclusivo!</w:t>
      </w:r>
    </w:p>
    <w:p w:rsidR="00902960" w:rsidRDefault="00902960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color w:val="222222"/>
          <w:sz w:val="24"/>
          <w:szCs w:val="24"/>
          <w:lang w:eastAsia="it-IT"/>
        </w:rPr>
      </w:pPr>
    </w:p>
    <w:p w:rsidR="00DE3693" w:rsidRDefault="00DE3693">
      <w:pPr>
        <w:spacing w:line="360" w:lineRule="auto"/>
      </w:pPr>
    </w:p>
    <w:p w:rsidR="00DE3693" w:rsidRDefault="00DF5AC1"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48260</wp:posOffset>
            </wp:positionV>
            <wp:extent cx="2143125" cy="214312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693" w:rsidRDefault="00DE3693">
      <w:bookmarkStart w:id="1" w:name="__DdeLink__66_741193958"/>
      <w:bookmarkEnd w:id="1"/>
    </w:p>
    <w:sectPr w:rsidR="00DE3693">
      <w:pgSz w:w="11906" w:h="16838"/>
      <w:pgMar w:top="1417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E3693"/>
    <w:rsid w:val="00407F24"/>
    <w:rsid w:val="00902960"/>
    <w:rsid w:val="00DE3693"/>
    <w:rsid w:val="00D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A862F-B4B5-49A2-9FA7-48CE40D4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254" w:lineRule="auto"/>
    </w:pPr>
    <w:rPr>
      <w:rFonts w:ascii="Calibri" w:eastAsia="SimSun" w:hAnsi="Calibri" w:cs="Calibri"/>
      <w:color w:val="00000A"/>
      <w:lang w:eastAsia="en-US"/>
    </w:rPr>
  </w:style>
  <w:style w:type="paragraph" w:styleId="Titolo5">
    <w:name w:val="heading 5"/>
    <w:basedOn w:val="Normale"/>
    <w:pPr>
      <w:spacing w:before="28" w:after="28" w:line="100" w:lineRule="atLeas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hapter-paragraph">
    <w:name w:val="chapter-paragraph"/>
    <w:basedOn w:val="Normale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vicepreside</cp:lastModifiedBy>
  <cp:revision>4</cp:revision>
  <dcterms:created xsi:type="dcterms:W3CDTF">2023-03-14T11:10:00Z</dcterms:created>
  <dcterms:modified xsi:type="dcterms:W3CDTF">2023-03-15T09:23:00Z</dcterms:modified>
</cp:coreProperties>
</file>