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48FFF" w14:textId="22C31B80" w:rsidR="008B1154" w:rsidRDefault="00195184">
      <w:pPr>
        <w:tabs>
          <w:tab w:val="left" w:pos="2444"/>
          <w:tab w:val="left" w:pos="4889"/>
          <w:tab w:val="left" w:pos="7333"/>
          <w:tab w:val="left" w:pos="9778"/>
        </w:tabs>
        <w:rPr>
          <w:sz w:val="16"/>
          <w:szCs w:val="16"/>
        </w:rPr>
      </w:pPr>
      <w:r>
        <w:rPr>
          <w:sz w:val="16"/>
          <w:szCs w:val="16"/>
        </w:rPr>
        <w:t xml:space="preserve"> </w:t>
      </w:r>
      <w:proofErr w:type="spellStart"/>
      <w:r w:rsidR="0000322D">
        <w:rPr>
          <w:sz w:val="16"/>
          <w:szCs w:val="16"/>
        </w:rPr>
        <w:t>Mod</w:t>
      </w:r>
      <w:proofErr w:type="spellEnd"/>
      <w:r w:rsidR="0000322D">
        <w:rPr>
          <w:sz w:val="16"/>
          <w:szCs w:val="16"/>
        </w:rPr>
        <w:t>. 018</w:t>
      </w:r>
    </w:p>
    <w:p w14:paraId="3294DCAA" w14:textId="77777777" w:rsidR="0000322D" w:rsidRDefault="0000322D">
      <w:pPr>
        <w:tabs>
          <w:tab w:val="left" w:pos="2444"/>
          <w:tab w:val="left" w:pos="4889"/>
          <w:tab w:val="left" w:pos="7333"/>
          <w:tab w:val="left" w:pos="9778"/>
        </w:tabs>
        <w:rPr>
          <w:sz w:val="16"/>
          <w:szCs w:val="16"/>
        </w:rPr>
      </w:pPr>
    </w:p>
    <w:p w14:paraId="13E233FD" w14:textId="77777777" w:rsidR="0000322D" w:rsidRDefault="0000322D" w:rsidP="0000322D">
      <w:pPr>
        <w:tabs>
          <w:tab w:val="left" w:pos="2444"/>
          <w:tab w:val="left" w:pos="4889"/>
          <w:tab w:val="left" w:pos="7333"/>
          <w:tab w:val="left" w:pos="9778"/>
        </w:tabs>
        <w:jc w:val="center"/>
        <w:rPr>
          <w:b/>
          <w:sz w:val="28"/>
          <w:szCs w:val="28"/>
        </w:rPr>
      </w:pPr>
      <w:r>
        <w:rPr>
          <w:b/>
          <w:sz w:val="28"/>
          <w:szCs w:val="28"/>
        </w:rPr>
        <w:t>PIANO DI PROGETTO</w:t>
      </w:r>
      <w:r w:rsidR="00CA1E31">
        <w:rPr>
          <w:b/>
          <w:sz w:val="28"/>
          <w:szCs w:val="28"/>
        </w:rPr>
        <w:t xml:space="preserve"> DI </w:t>
      </w:r>
      <w:r w:rsidR="00FF76EF">
        <w:rPr>
          <w:b/>
          <w:sz w:val="28"/>
          <w:szCs w:val="28"/>
          <w:u w:val="single"/>
        </w:rPr>
        <w:t>EDUCAZIONE ALLA CITTADINANZA</w:t>
      </w:r>
    </w:p>
    <w:p w14:paraId="67F12D4D" w14:textId="77777777" w:rsidR="0000322D" w:rsidRPr="0000322D" w:rsidRDefault="0000322D" w:rsidP="0000322D">
      <w:pPr>
        <w:tabs>
          <w:tab w:val="left" w:pos="2444"/>
          <w:tab w:val="left" w:pos="4889"/>
          <w:tab w:val="left" w:pos="7333"/>
          <w:tab w:val="left" w:pos="9778"/>
        </w:tabs>
        <w:jc w:val="center"/>
        <w:rPr>
          <w:b/>
          <w:sz w:val="28"/>
          <w:szCs w:val="28"/>
        </w:rPr>
      </w:pPr>
    </w:p>
    <w:p w14:paraId="1C7AF56F" w14:textId="77777777" w:rsidR="008B1154" w:rsidRDefault="008B1154"/>
    <w:p w14:paraId="342672AD" w14:textId="77777777" w:rsidR="008B1154" w:rsidRDefault="008B1154" w:rsidP="002E3334">
      <w:pPr>
        <w:pStyle w:val="Paragrafoelenco"/>
        <w:jc w:val="both"/>
      </w:pPr>
      <w:r w:rsidRPr="00B122F1">
        <w:rPr>
          <w:b/>
        </w:rPr>
        <w:t xml:space="preserve">DENOMINAZIONE </w:t>
      </w:r>
      <w:r w:rsidR="00CA1E31" w:rsidRPr="00B122F1">
        <w:rPr>
          <w:b/>
        </w:rPr>
        <w:t>SOTTO PROGETTI</w:t>
      </w:r>
    </w:p>
    <w:p w14:paraId="420A1809" w14:textId="77777777" w:rsidR="008B1154" w:rsidRDefault="008B1154">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8B1154" w14:paraId="4425D69E" w14:textId="77777777">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1848EC29" w14:textId="12F94B6E" w:rsidR="008B1154" w:rsidRDefault="00357DA1" w:rsidP="002A3F7C">
            <w:pPr>
              <w:pStyle w:val="Paragrafoelenco"/>
              <w:numPr>
                <w:ilvl w:val="0"/>
                <w:numId w:val="7"/>
              </w:numPr>
              <w:snapToGrid w:val="0"/>
              <w:jc w:val="both"/>
            </w:pPr>
            <w:r>
              <w:t>EDUCAZIONE ALLA CITT</w:t>
            </w:r>
            <w:r w:rsidR="00835612">
              <w:t xml:space="preserve">ADINANZA ATTIVA </w:t>
            </w:r>
          </w:p>
          <w:p w14:paraId="4098A109" w14:textId="77777777" w:rsidR="00CA1E31" w:rsidRDefault="00CA1E31" w:rsidP="002A3F7C">
            <w:pPr>
              <w:pStyle w:val="Paragrafoelenco"/>
              <w:numPr>
                <w:ilvl w:val="0"/>
                <w:numId w:val="7"/>
              </w:numPr>
              <w:snapToGrid w:val="0"/>
              <w:jc w:val="both"/>
            </w:pPr>
            <w:r>
              <w:t>LIFE SKILLS TRAINING</w:t>
            </w:r>
          </w:p>
          <w:p w14:paraId="3A669C54" w14:textId="77777777" w:rsidR="00CA1E31" w:rsidRDefault="00CA1E31" w:rsidP="002A3F7C">
            <w:pPr>
              <w:pStyle w:val="Paragrafoelenco"/>
              <w:numPr>
                <w:ilvl w:val="0"/>
                <w:numId w:val="7"/>
              </w:numPr>
              <w:snapToGrid w:val="0"/>
              <w:jc w:val="both"/>
            </w:pPr>
            <w:r>
              <w:t>PREVENZIONE DEL BULLISMO E DEL CYBERBULLISMO</w:t>
            </w:r>
          </w:p>
          <w:p w14:paraId="0D8815FD" w14:textId="77777777" w:rsidR="00CA1E31" w:rsidRDefault="00CA1E31" w:rsidP="002A3F7C">
            <w:pPr>
              <w:pStyle w:val="Paragrafoelenco"/>
              <w:numPr>
                <w:ilvl w:val="0"/>
                <w:numId w:val="7"/>
              </w:numPr>
              <w:snapToGrid w:val="0"/>
              <w:jc w:val="both"/>
            </w:pPr>
            <w:r>
              <w:t>EDUCAZIONE AMBIENTALE E SCOPERTA DEL TERRITORIO</w:t>
            </w:r>
          </w:p>
          <w:p w14:paraId="38C04BB9" w14:textId="77777777" w:rsidR="00CA1E31" w:rsidRDefault="00CA1E31" w:rsidP="00851AC9">
            <w:pPr>
              <w:pStyle w:val="Paragrafoelenco"/>
              <w:numPr>
                <w:ilvl w:val="0"/>
                <w:numId w:val="7"/>
              </w:numPr>
              <w:snapToGrid w:val="0"/>
              <w:jc w:val="both"/>
            </w:pPr>
            <w:r>
              <w:t>EDUCAZIONE STRADALE</w:t>
            </w:r>
          </w:p>
        </w:tc>
      </w:tr>
    </w:tbl>
    <w:p w14:paraId="7AA74024" w14:textId="77777777" w:rsidR="008B1154" w:rsidRDefault="008B1154">
      <w:pPr>
        <w:jc w:val="both"/>
      </w:pPr>
    </w:p>
    <w:p w14:paraId="4D03C766" w14:textId="77777777" w:rsidR="00AF60A8" w:rsidRDefault="00AF60A8">
      <w:pPr>
        <w:jc w:val="both"/>
      </w:pPr>
    </w:p>
    <w:p w14:paraId="777F1767" w14:textId="77777777" w:rsidR="00693AD9" w:rsidRPr="002E3334" w:rsidRDefault="00693AD9" w:rsidP="00693AD9">
      <w:pPr>
        <w:pStyle w:val="Paragrafoelenco"/>
        <w:numPr>
          <w:ilvl w:val="0"/>
          <w:numId w:val="15"/>
        </w:numPr>
        <w:ind w:firstLine="66"/>
        <w:jc w:val="both"/>
        <w:rPr>
          <w:b/>
        </w:rPr>
      </w:pPr>
      <w:r w:rsidRPr="002E3334">
        <w:rPr>
          <w:b/>
        </w:rPr>
        <w:t>EDUCAZIONE ALLA CITT</w:t>
      </w:r>
      <w:r>
        <w:rPr>
          <w:b/>
        </w:rPr>
        <w:t xml:space="preserve">ADINANZA ATTIVA </w:t>
      </w:r>
    </w:p>
    <w:p w14:paraId="61B1D363" w14:textId="77777777" w:rsidR="00693AD9" w:rsidRPr="002E3334" w:rsidRDefault="00693AD9" w:rsidP="00693AD9">
      <w:pPr>
        <w:pStyle w:val="Paragrafoelenco"/>
        <w:ind w:left="360"/>
        <w:jc w:val="both"/>
        <w:rPr>
          <w:b/>
        </w:rPr>
      </w:pPr>
    </w:p>
    <w:p w14:paraId="7E07584D" w14:textId="77777777" w:rsidR="00693AD9" w:rsidRDefault="00693AD9" w:rsidP="00693AD9">
      <w:pPr>
        <w:pStyle w:val="Paragrafoelenco"/>
        <w:numPr>
          <w:ilvl w:val="1"/>
          <w:numId w:val="15"/>
        </w:numPr>
        <w:jc w:val="both"/>
      </w:pPr>
      <w:r w:rsidRPr="00B122F1">
        <w:rPr>
          <w:b/>
        </w:rPr>
        <w:t>RESPONSABILI DEL PROGETTO</w:t>
      </w:r>
    </w:p>
    <w:p w14:paraId="7AD36BEB" w14:textId="77777777" w:rsidR="00693AD9" w:rsidRDefault="00693AD9" w:rsidP="00693AD9">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693AD9" w14:paraId="7DE8E17E" w14:textId="77777777" w:rsidTr="00C255F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1BE01095" w14:textId="77777777" w:rsidR="00693AD9" w:rsidRDefault="00693AD9" w:rsidP="00C255F4">
            <w:pPr>
              <w:snapToGrid w:val="0"/>
              <w:jc w:val="both"/>
            </w:pPr>
            <w:r w:rsidRPr="002B439C">
              <w:t>Clemente Monica</w:t>
            </w:r>
            <w:r>
              <w:t xml:space="preserve"> </w:t>
            </w:r>
          </w:p>
        </w:tc>
      </w:tr>
    </w:tbl>
    <w:p w14:paraId="6A1F95E8" w14:textId="77777777" w:rsidR="00693AD9" w:rsidRDefault="00693AD9" w:rsidP="00693AD9">
      <w:pPr>
        <w:jc w:val="both"/>
      </w:pPr>
    </w:p>
    <w:p w14:paraId="58C6DE4A" w14:textId="77777777" w:rsidR="00693AD9" w:rsidRDefault="00693AD9" w:rsidP="00693AD9">
      <w:pPr>
        <w:pStyle w:val="Paragrafoelenco"/>
        <w:numPr>
          <w:ilvl w:val="1"/>
          <w:numId w:val="15"/>
        </w:numPr>
        <w:jc w:val="both"/>
      </w:pPr>
      <w:r w:rsidRPr="008F2652">
        <w:rPr>
          <w:b/>
        </w:rPr>
        <w:t>DESTINATARI (Classe/Gruppo)</w:t>
      </w:r>
    </w:p>
    <w:p w14:paraId="604AA422" w14:textId="77777777" w:rsidR="00693AD9" w:rsidRDefault="00693AD9" w:rsidP="00693AD9">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693AD9" w14:paraId="3239C983" w14:textId="77777777" w:rsidTr="00C255F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2A8791BB" w14:textId="77777777" w:rsidR="00693AD9" w:rsidRDefault="00693AD9" w:rsidP="00C255F4">
            <w:pPr>
              <w:snapToGrid w:val="0"/>
              <w:jc w:val="both"/>
            </w:pPr>
            <w:r>
              <w:t>Tutti gli alunni delle Scuole Primarie dell’Istituto (in particolare: per l’Educazione alla legalità economica le classi 4^ e 5^ di tutti i plessi; per il Sindaco dei Ragazzi: plessi di Azzio e Brenta dalla classe 2^, plesso di Cocquio classi 4^ e 5^)</w:t>
            </w:r>
          </w:p>
          <w:p w14:paraId="2DEE838F" w14:textId="77777777" w:rsidR="00693AD9" w:rsidRDefault="00693AD9" w:rsidP="00C255F4">
            <w:pPr>
              <w:snapToGrid w:val="0"/>
              <w:jc w:val="both"/>
            </w:pPr>
            <w:r>
              <w:t>Tutti gli alunni delle Scuole Secondarie di I grado dell’Istituto.</w:t>
            </w:r>
          </w:p>
        </w:tc>
      </w:tr>
    </w:tbl>
    <w:p w14:paraId="6DF461C8" w14:textId="77777777" w:rsidR="00693AD9" w:rsidRDefault="00693AD9" w:rsidP="00693AD9">
      <w:pPr>
        <w:jc w:val="both"/>
      </w:pPr>
    </w:p>
    <w:p w14:paraId="53582287" w14:textId="77777777" w:rsidR="00693AD9" w:rsidRDefault="00693AD9" w:rsidP="00693AD9">
      <w:pPr>
        <w:pStyle w:val="Paragrafoelenco"/>
        <w:numPr>
          <w:ilvl w:val="1"/>
          <w:numId w:val="15"/>
        </w:numPr>
        <w:jc w:val="both"/>
      </w:pPr>
      <w:r w:rsidRPr="008F2652">
        <w:rPr>
          <w:b/>
        </w:rPr>
        <w:t>PERIODO DI REALIZZAZIONE</w:t>
      </w:r>
    </w:p>
    <w:p w14:paraId="77316C08" w14:textId="77777777" w:rsidR="00693AD9" w:rsidRDefault="00693AD9" w:rsidP="00693AD9">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693AD9" w14:paraId="47B70E4F" w14:textId="77777777" w:rsidTr="00C255F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3E0A6AB0" w14:textId="77777777" w:rsidR="00693AD9" w:rsidRDefault="00693AD9" w:rsidP="00C255F4">
            <w:pPr>
              <w:snapToGrid w:val="0"/>
              <w:jc w:val="both"/>
            </w:pPr>
            <w:r>
              <w:t>Durata: diversi periodi dell’anno scolastico.</w:t>
            </w:r>
          </w:p>
          <w:p w14:paraId="30ABBE7A" w14:textId="77777777" w:rsidR="00693AD9" w:rsidRDefault="00693AD9" w:rsidP="00C255F4">
            <w:pPr>
              <w:snapToGrid w:val="0"/>
              <w:jc w:val="both"/>
            </w:pPr>
            <w:r>
              <w:t>Ore settimanali o complessive del progetto: determinate in base alle attività da attuare e da definire nei singoli plessi.</w:t>
            </w:r>
          </w:p>
        </w:tc>
      </w:tr>
    </w:tbl>
    <w:p w14:paraId="54ACCB2F" w14:textId="77777777" w:rsidR="00693AD9" w:rsidRDefault="00693AD9" w:rsidP="00693AD9">
      <w:pPr>
        <w:jc w:val="both"/>
      </w:pPr>
    </w:p>
    <w:p w14:paraId="03FBA5CA" w14:textId="77777777" w:rsidR="00693AD9" w:rsidRDefault="00693AD9" w:rsidP="00693AD9">
      <w:pPr>
        <w:pStyle w:val="Paragrafoelenco"/>
        <w:numPr>
          <w:ilvl w:val="1"/>
          <w:numId w:val="15"/>
        </w:numPr>
        <w:jc w:val="both"/>
      </w:pPr>
      <w:r w:rsidRPr="008F2652">
        <w:rPr>
          <w:b/>
        </w:rPr>
        <w:t>FINALITA’</w:t>
      </w:r>
      <w:r>
        <w:rPr>
          <w:b/>
        </w:rPr>
        <w:t xml:space="preserve"> GENERALI </w:t>
      </w:r>
    </w:p>
    <w:p w14:paraId="6813F672" w14:textId="77777777" w:rsidR="00693AD9" w:rsidRDefault="00693AD9" w:rsidP="00693AD9">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693AD9" w14:paraId="68BEFB56" w14:textId="77777777" w:rsidTr="00C255F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60E258DE" w14:textId="77777777" w:rsidR="00693AD9" w:rsidRPr="006759E7" w:rsidRDefault="00693AD9" w:rsidP="00C255F4">
            <w:pPr>
              <w:snapToGrid w:val="0"/>
              <w:jc w:val="both"/>
              <w:rPr>
                <w:u w:val="single"/>
              </w:rPr>
            </w:pPr>
            <w:r w:rsidRPr="006759E7">
              <w:t xml:space="preserve"> </w:t>
            </w:r>
            <w:r w:rsidRPr="006759E7">
              <w:rPr>
                <w:u w:val="single"/>
              </w:rPr>
              <w:t>Per la scuola primaria</w:t>
            </w:r>
          </w:p>
          <w:p w14:paraId="6678143D" w14:textId="77777777" w:rsidR="00693AD9" w:rsidRPr="006759E7" w:rsidRDefault="00693AD9" w:rsidP="00693AD9">
            <w:pPr>
              <w:numPr>
                <w:ilvl w:val="0"/>
                <w:numId w:val="8"/>
              </w:numPr>
              <w:snapToGrid w:val="0"/>
              <w:jc w:val="both"/>
            </w:pPr>
            <w:r w:rsidRPr="006759E7">
              <w:t>Educare al rispetto consapevole delle regole.</w:t>
            </w:r>
          </w:p>
          <w:p w14:paraId="27AD4EF7" w14:textId="77777777" w:rsidR="00693AD9" w:rsidRPr="006759E7" w:rsidRDefault="00693AD9" w:rsidP="00693AD9">
            <w:pPr>
              <w:numPr>
                <w:ilvl w:val="0"/>
                <w:numId w:val="8"/>
              </w:numPr>
              <w:snapToGrid w:val="0"/>
              <w:jc w:val="both"/>
            </w:pPr>
            <w:r w:rsidRPr="006759E7">
              <w:t>Educare alla “legalità economica”.</w:t>
            </w:r>
          </w:p>
          <w:p w14:paraId="3EBB154D" w14:textId="77777777" w:rsidR="00693AD9" w:rsidRPr="006759E7" w:rsidRDefault="00693AD9" w:rsidP="00693AD9">
            <w:pPr>
              <w:numPr>
                <w:ilvl w:val="0"/>
                <w:numId w:val="8"/>
              </w:numPr>
              <w:snapToGrid w:val="0"/>
              <w:jc w:val="both"/>
            </w:pPr>
            <w:r w:rsidRPr="006759E7">
              <w:t>Contribuire alla formazione di “cittadini consapevoli” mediante una partecipazione attiva alla vita pubblica.</w:t>
            </w:r>
          </w:p>
          <w:p w14:paraId="2A2CEDF6" w14:textId="77777777" w:rsidR="00693AD9" w:rsidRPr="006759E7" w:rsidRDefault="00693AD9" w:rsidP="00C255F4">
            <w:pPr>
              <w:snapToGrid w:val="0"/>
              <w:jc w:val="both"/>
              <w:rPr>
                <w:u w:val="single"/>
              </w:rPr>
            </w:pPr>
            <w:r w:rsidRPr="006759E7">
              <w:t xml:space="preserve"> </w:t>
            </w:r>
            <w:r w:rsidRPr="006759E7">
              <w:rPr>
                <w:u w:val="single"/>
              </w:rPr>
              <w:t>Per la scuola secondaria di I grado</w:t>
            </w:r>
          </w:p>
          <w:p w14:paraId="18B1B8AE" w14:textId="77777777" w:rsidR="00693AD9" w:rsidRPr="006759E7" w:rsidRDefault="00693AD9" w:rsidP="00693AD9">
            <w:pPr>
              <w:pStyle w:val="Paragrafoelenco"/>
              <w:widowControl w:val="0"/>
              <w:numPr>
                <w:ilvl w:val="0"/>
                <w:numId w:val="9"/>
              </w:numPr>
              <w:snapToGrid w:val="0"/>
            </w:pPr>
            <w:r w:rsidRPr="006759E7">
              <w:t xml:space="preserve">Educare al rispetto consapevole delle regole. </w:t>
            </w:r>
          </w:p>
          <w:p w14:paraId="7506BB88" w14:textId="77777777" w:rsidR="00693AD9" w:rsidRPr="006759E7" w:rsidRDefault="00693AD9" w:rsidP="00693AD9">
            <w:pPr>
              <w:widowControl w:val="0"/>
              <w:numPr>
                <w:ilvl w:val="0"/>
                <w:numId w:val="8"/>
              </w:numPr>
              <w:snapToGrid w:val="0"/>
            </w:pPr>
            <w:r w:rsidRPr="006759E7">
              <w:t>Conoscere struttura e funzione della Costituzione italiana.</w:t>
            </w:r>
          </w:p>
          <w:p w14:paraId="1E5545D2" w14:textId="77777777" w:rsidR="00693AD9" w:rsidRPr="006759E7" w:rsidRDefault="00693AD9" w:rsidP="00693AD9">
            <w:pPr>
              <w:widowControl w:val="0"/>
              <w:numPr>
                <w:ilvl w:val="0"/>
                <w:numId w:val="8"/>
              </w:numPr>
              <w:snapToGrid w:val="0"/>
            </w:pPr>
            <w:r w:rsidRPr="006759E7">
              <w:t>Imparare a riconoscersi come persone e cittadini sensibili alle esperienze di vita sociale comunitaria.</w:t>
            </w:r>
          </w:p>
          <w:p w14:paraId="4864550B" w14:textId="77777777" w:rsidR="00693AD9" w:rsidRPr="006759E7" w:rsidRDefault="00693AD9" w:rsidP="00693AD9">
            <w:pPr>
              <w:widowControl w:val="0"/>
              <w:numPr>
                <w:ilvl w:val="0"/>
                <w:numId w:val="8"/>
              </w:numPr>
              <w:snapToGrid w:val="0"/>
            </w:pPr>
            <w:r w:rsidRPr="006759E7">
              <w:t>Imparare a partecipare attivamente e consapevolmente alle attività scolastiche ed extrascolastiche proposte.</w:t>
            </w:r>
          </w:p>
          <w:p w14:paraId="4C1F52F9" w14:textId="77777777" w:rsidR="00693AD9" w:rsidRDefault="00693AD9" w:rsidP="00693AD9">
            <w:pPr>
              <w:widowControl w:val="0"/>
              <w:numPr>
                <w:ilvl w:val="0"/>
                <w:numId w:val="8"/>
              </w:numPr>
              <w:snapToGrid w:val="0"/>
            </w:pPr>
            <w:r w:rsidRPr="006759E7">
              <w:t>Operare in un clima di fiducia e collaborazione.</w:t>
            </w:r>
          </w:p>
        </w:tc>
      </w:tr>
    </w:tbl>
    <w:p w14:paraId="01BD0D21" w14:textId="77777777" w:rsidR="00693AD9" w:rsidRDefault="00693AD9" w:rsidP="00693AD9">
      <w:pPr>
        <w:jc w:val="both"/>
      </w:pPr>
    </w:p>
    <w:p w14:paraId="4CAD5A45" w14:textId="77777777" w:rsidR="00693AD9" w:rsidRDefault="00693AD9" w:rsidP="00693AD9">
      <w:pPr>
        <w:pStyle w:val="Paragrafoelenco"/>
        <w:numPr>
          <w:ilvl w:val="1"/>
          <w:numId w:val="15"/>
        </w:numPr>
        <w:jc w:val="both"/>
      </w:pPr>
      <w:r w:rsidRPr="008F2652">
        <w:rPr>
          <w:b/>
        </w:rPr>
        <w:lastRenderedPageBreak/>
        <w:t>OBIETTIVI</w:t>
      </w:r>
    </w:p>
    <w:p w14:paraId="316CD426" w14:textId="77777777" w:rsidR="00693AD9" w:rsidRDefault="00693AD9" w:rsidP="00693AD9">
      <w:pPr>
        <w:jc w:val="both"/>
      </w:pPr>
    </w:p>
    <w:tbl>
      <w:tblPr>
        <w:tblW w:w="0" w:type="auto"/>
        <w:tblInd w:w="6" w:type="dxa"/>
        <w:tblLayout w:type="fixed"/>
        <w:tblCellMar>
          <w:left w:w="70" w:type="dxa"/>
          <w:right w:w="70" w:type="dxa"/>
        </w:tblCellMar>
        <w:tblLook w:val="0000" w:firstRow="0" w:lastRow="0" w:firstColumn="0" w:lastColumn="0" w:noHBand="0" w:noVBand="0"/>
      </w:tblPr>
      <w:tblGrid>
        <w:gridCol w:w="9827"/>
      </w:tblGrid>
      <w:tr w:rsidR="00693AD9" w14:paraId="1583CC7B" w14:textId="77777777" w:rsidTr="00C255F4">
        <w:tc>
          <w:tcPr>
            <w:tcW w:w="9827" w:type="dxa"/>
            <w:tcBorders>
              <w:top w:val="single" w:sz="4" w:space="0" w:color="000000"/>
              <w:left w:val="single" w:sz="4" w:space="0" w:color="000000"/>
              <w:bottom w:val="single" w:sz="4" w:space="0" w:color="000000"/>
              <w:right w:val="single" w:sz="4" w:space="0" w:color="000000"/>
            </w:tcBorders>
            <w:shd w:val="clear" w:color="auto" w:fill="auto"/>
          </w:tcPr>
          <w:p w14:paraId="3713806F" w14:textId="77777777" w:rsidR="00693AD9" w:rsidRDefault="00693AD9" w:rsidP="00C255F4">
            <w:pPr>
              <w:snapToGrid w:val="0"/>
              <w:ind w:right="5"/>
              <w:jc w:val="both"/>
            </w:pPr>
            <w:r>
              <w:t xml:space="preserve">  Per la scuola primaria: </w:t>
            </w:r>
          </w:p>
          <w:p w14:paraId="0232F8DF" w14:textId="77777777" w:rsidR="00693AD9" w:rsidRDefault="00693AD9" w:rsidP="00693AD9">
            <w:pPr>
              <w:pStyle w:val="Paragrafoelenco"/>
              <w:numPr>
                <w:ilvl w:val="0"/>
                <w:numId w:val="11"/>
              </w:numPr>
              <w:snapToGrid w:val="0"/>
              <w:ind w:right="5"/>
              <w:jc w:val="both"/>
            </w:pPr>
            <w:r>
              <w:t>Rispettare le regole scolastiche.</w:t>
            </w:r>
          </w:p>
          <w:p w14:paraId="78822E9E" w14:textId="77777777" w:rsidR="00693AD9" w:rsidRDefault="00693AD9" w:rsidP="00693AD9">
            <w:pPr>
              <w:pStyle w:val="Paragrafoelenco"/>
              <w:widowControl w:val="0"/>
              <w:numPr>
                <w:ilvl w:val="0"/>
                <w:numId w:val="11"/>
              </w:numPr>
              <w:pBdr>
                <w:top w:val="none" w:sz="0" w:space="0" w:color="000000"/>
                <w:left w:val="none" w:sz="0" w:space="0" w:color="000000"/>
                <w:bottom w:val="none" w:sz="0" w:space="0" w:color="000000"/>
                <w:right w:val="none" w:sz="0" w:space="0" w:color="000000"/>
              </w:pBdr>
            </w:pPr>
            <w:r w:rsidRPr="00B87142">
              <w:t>Prende</w:t>
            </w:r>
            <w:r>
              <w:t>re</w:t>
            </w:r>
            <w:r w:rsidRPr="00B87142">
              <w:t xml:space="preserve"> coscienza della necessità delle regole.</w:t>
            </w:r>
            <w:r>
              <w:t xml:space="preserve"> </w:t>
            </w:r>
          </w:p>
          <w:p w14:paraId="354358AA" w14:textId="77777777" w:rsidR="00693AD9" w:rsidRDefault="00693AD9" w:rsidP="00693AD9">
            <w:pPr>
              <w:pStyle w:val="Paragrafoelenco"/>
              <w:numPr>
                <w:ilvl w:val="0"/>
                <w:numId w:val="11"/>
              </w:numPr>
              <w:snapToGrid w:val="0"/>
              <w:ind w:right="5"/>
              <w:jc w:val="both"/>
            </w:pPr>
            <w:r>
              <w:t>Riconoscere i ruoli e le funzioni degli alunni e degli adulti presenti a scuola.</w:t>
            </w:r>
          </w:p>
          <w:p w14:paraId="73AD4680" w14:textId="77777777" w:rsidR="00693AD9" w:rsidRDefault="00693AD9" w:rsidP="00693AD9">
            <w:pPr>
              <w:pStyle w:val="Paragrafoelenco"/>
              <w:numPr>
                <w:ilvl w:val="0"/>
                <w:numId w:val="11"/>
              </w:numPr>
              <w:snapToGrid w:val="0"/>
              <w:ind w:right="5"/>
              <w:jc w:val="both"/>
            </w:pPr>
            <w:r>
              <w:t xml:space="preserve">Riconoscere e rispettare le funzioni degli adulti nell’ambiente di vita dell’alunno.                     </w:t>
            </w:r>
          </w:p>
          <w:p w14:paraId="5976870C" w14:textId="77777777" w:rsidR="00693AD9" w:rsidRDefault="00693AD9" w:rsidP="00693AD9">
            <w:pPr>
              <w:pStyle w:val="Paragrafoelenco"/>
              <w:numPr>
                <w:ilvl w:val="0"/>
                <w:numId w:val="11"/>
              </w:numPr>
              <w:snapToGrid w:val="0"/>
              <w:ind w:right="5"/>
              <w:jc w:val="both"/>
            </w:pPr>
            <w:r>
              <w:t>Usare in un contesto reale le competenze acquisite.</w:t>
            </w:r>
          </w:p>
          <w:p w14:paraId="3327BC97" w14:textId="77777777" w:rsidR="00693AD9" w:rsidRDefault="00693AD9" w:rsidP="00693AD9">
            <w:pPr>
              <w:pStyle w:val="Paragrafoelenco"/>
              <w:numPr>
                <w:ilvl w:val="0"/>
                <w:numId w:val="11"/>
              </w:numPr>
              <w:snapToGrid w:val="0"/>
              <w:ind w:right="5"/>
              <w:jc w:val="both"/>
            </w:pPr>
            <w:r>
              <w:t>Riconoscere i principali servizi erogati dal Comune.</w:t>
            </w:r>
          </w:p>
          <w:p w14:paraId="167AAF8B" w14:textId="77777777" w:rsidR="00693AD9" w:rsidRDefault="00693AD9" w:rsidP="00693AD9">
            <w:pPr>
              <w:pStyle w:val="Paragrafoelenco"/>
              <w:numPr>
                <w:ilvl w:val="0"/>
                <w:numId w:val="11"/>
              </w:numPr>
              <w:snapToGrid w:val="0"/>
              <w:jc w:val="both"/>
            </w:pPr>
            <w:r>
              <w:t>Comprendere i diritti e i doveri di ogni cittadino.</w:t>
            </w:r>
          </w:p>
          <w:p w14:paraId="7BAD344B" w14:textId="77777777" w:rsidR="00693AD9" w:rsidRDefault="00693AD9" w:rsidP="00693AD9">
            <w:pPr>
              <w:pStyle w:val="Paragrafoelenco"/>
              <w:numPr>
                <w:ilvl w:val="0"/>
                <w:numId w:val="11"/>
              </w:numPr>
              <w:snapToGrid w:val="0"/>
              <w:jc w:val="both"/>
            </w:pPr>
            <w:r>
              <w:t>Comprendere l’importanza di partecipare attivamente alla vita sociale del Paese.</w:t>
            </w:r>
          </w:p>
          <w:p w14:paraId="3EBC286B" w14:textId="77777777" w:rsidR="00693AD9" w:rsidRDefault="00693AD9" w:rsidP="00693AD9">
            <w:pPr>
              <w:pStyle w:val="Paragrafoelenco"/>
              <w:numPr>
                <w:ilvl w:val="0"/>
                <w:numId w:val="11"/>
              </w:numPr>
              <w:snapToGrid w:val="0"/>
              <w:jc w:val="both"/>
            </w:pPr>
            <w:r>
              <w:t>Conoscere alcune organizzazioni non governative.</w:t>
            </w:r>
          </w:p>
          <w:p w14:paraId="53675E6C" w14:textId="77777777" w:rsidR="00693AD9" w:rsidRDefault="00693AD9" w:rsidP="00693AD9">
            <w:pPr>
              <w:pStyle w:val="Paragrafoelenco"/>
              <w:numPr>
                <w:ilvl w:val="0"/>
                <w:numId w:val="11"/>
              </w:numPr>
              <w:snapToGrid w:val="0"/>
              <w:jc w:val="both"/>
            </w:pPr>
            <w:r>
              <w:t>Riconoscere la “diversità” come fonte di arricchimento.</w:t>
            </w:r>
          </w:p>
          <w:p w14:paraId="3F9E2F00" w14:textId="77777777" w:rsidR="00693AD9" w:rsidRDefault="00693AD9" w:rsidP="00693AD9">
            <w:pPr>
              <w:pStyle w:val="Paragrafoelenco"/>
              <w:numPr>
                <w:ilvl w:val="0"/>
                <w:numId w:val="11"/>
              </w:numPr>
              <w:snapToGrid w:val="0"/>
              <w:jc w:val="both"/>
            </w:pPr>
            <w:r>
              <w:t>Diffondere il concetto di” sicurezza economica e finanziaria”.</w:t>
            </w:r>
          </w:p>
          <w:p w14:paraId="327DDDB4" w14:textId="77777777" w:rsidR="00693AD9" w:rsidRDefault="00693AD9" w:rsidP="00693AD9">
            <w:pPr>
              <w:pStyle w:val="Paragrafoelenco"/>
              <w:numPr>
                <w:ilvl w:val="0"/>
                <w:numId w:val="11"/>
              </w:numPr>
              <w:snapToGrid w:val="0"/>
              <w:jc w:val="both"/>
            </w:pPr>
            <w:r>
              <w:t>Stimolare negli alunni una maggiore consapevolezza circa il delicato ruolo rivestito dalle                             Forze dell’Ordine/Guardia di Finanza, quali organi di polizia dalla parte dei Cittadini, a tutela della legalità, anche economica.</w:t>
            </w:r>
          </w:p>
          <w:p w14:paraId="21AF1FE7" w14:textId="77777777" w:rsidR="00693AD9" w:rsidRDefault="00693AD9" w:rsidP="00693AD9">
            <w:pPr>
              <w:pStyle w:val="Paragrafoelenco"/>
              <w:numPr>
                <w:ilvl w:val="0"/>
                <w:numId w:val="11"/>
              </w:numPr>
              <w:snapToGrid w:val="0"/>
              <w:jc w:val="both"/>
            </w:pPr>
            <w:r>
              <w:t>Favorire il senso di appartenenza alla Comunità e la coscienza della solidarietà sociale.</w:t>
            </w:r>
          </w:p>
          <w:p w14:paraId="5667AEC4" w14:textId="77777777" w:rsidR="00693AD9" w:rsidRPr="00917E86" w:rsidRDefault="00693AD9" w:rsidP="00C255F4">
            <w:pPr>
              <w:snapToGrid w:val="0"/>
              <w:jc w:val="both"/>
              <w:rPr>
                <w:u w:val="single"/>
              </w:rPr>
            </w:pPr>
            <w:r>
              <w:t xml:space="preserve"> </w:t>
            </w:r>
            <w:r w:rsidRPr="00917E86">
              <w:rPr>
                <w:u w:val="single"/>
              </w:rPr>
              <w:t>Per la scuola secondaria di I grado:</w:t>
            </w:r>
          </w:p>
          <w:p w14:paraId="62A88AD7" w14:textId="77777777" w:rsidR="00693AD9" w:rsidRDefault="00693AD9" w:rsidP="00693AD9">
            <w:pPr>
              <w:numPr>
                <w:ilvl w:val="0"/>
                <w:numId w:val="10"/>
              </w:numPr>
              <w:snapToGrid w:val="0"/>
              <w:jc w:val="both"/>
            </w:pPr>
            <w:r>
              <w:t>Essere in grado di riconoscersi come persone e cittadini nel rispetto della propria dignità umana e delle regole di convivenza civile</w:t>
            </w:r>
          </w:p>
          <w:p w14:paraId="76E33AAF" w14:textId="77777777" w:rsidR="00693AD9" w:rsidRDefault="00693AD9" w:rsidP="00693AD9">
            <w:pPr>
              <w:numPr>
                <w:ilvl w:val="0"/>
                <w:numId w:val="10"/>
              </w:numPr>
              <w:jc w:val="both"/>
            </w:pPr>
            <w:r>
              <w:t>Saper essere sensibili alle esperienze di vita sociale comunitaria maturando atteggiamenti di confronto costruttivo</w:t>
            </w:r>
          </w:p>
          <w:p w14:paraId="064F50F3" w14:textId="77777777" w:rsidR="00693AD9" w:rsidRDefault="00693AD9" w:rsidP="00693AD9">
            <w:pPr>
              <w:numPr>
                <w:ilvl w:val="0"/>
                <w:numId w:val="10"/>
              </w:numPr>
              <w:jc w:val="both"/>
            </w:pPr>
            <w:r>
              <w:t>Saper utilizzare le risorse ambientali in modo consapevole e maturare uno stile di vita eco sostenibile</w:t>
            </w:r>
          </w:p>
          <w:p w14:paraId="2BE13A0B" w14:textId="77777777" w:rsidR="00693AD9" w:rsidRDefault="00693AD9" w:rsidP="00693AD9">
            <w:pPr>
              <w:numPr>
                <w:ilvl w:val="0"/>
                <w:numId w:val="10"/>
              </w:numPr>
              <w:snapToGrid w:val="0"/>
              <w:jc w:val="both"/>
            </w:pPr>
            <w:r>
              <w:t>Saper riflettere sulle esperienze proposte dall’attività di progetto</w:t>
            </w:r>
          </w:p>
          <w:p w14:paraId="7A7C8193" w14:textId="77777777" w:rsidR="00693AD9" w:rsidRDefault="00693AD9" w:rsidP="00693AD9">
            <w:pPr>
              <w:numPr>
                <w:ilvl w:val="0"/>
                <w:numId w:val="10"/>
              </w:numPr>
              <w:snapToGrid w:val="0"/>
              <w:jc w:val="both"/>
            </w:pPr>
            <w:r>
              <w:t>Saper ascoltare gli altri ed essere in grado di interagire in modo responsabile</w:t>
            </w:r>
          </w:p>
        </w:tc>
      </w:tr>
    </w:tbl>
    <w:p w14:paraId="7C4849B2" w14:textId="77777777" w:rsidR="00693AD9" w:rsidRDefault="00693AD9" w:rsidP="00693AD9">
      <w:pPr>
        <w:jc w:val="both"/>
      </w:pPr>
    </w:p>
    <w:p w14:paraId="7C4028A6" w14:textId="77777777" w:rsidR="00693AD9" w:rsidRDefault="00693AD9" w:rsidP="00693AD9">
      <w:pPr>
        <w:pStyle w:val="Paragrafoelenco"/>
        <w:numPr>
          <w:ilvl w:val="1"/>
          <w:numId w:val="15"/>
        </w:numPr>
        <w:jc w:val="both"/>
      </w:pPr>
      <w:r w:rsidRPr="008F2652">
        <w:rPr>
          <w:b/>
        </w:rPr>
        <w:t>RISORSE UMANE (vedi allegato 1)</w:t>
      </w:r>
    </w:p>
    <w:p w14:paraId="4464533A" w14:textId="77777777" w:rsidR="00693AD9" w:rsidRDefault="00693AD9" w:rsidP="00693AD9">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693AD9" w14:paraId="2A9ACB4C" w14:textId="77777777" w:rsidTr="00C255F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57D9B9B3" w14:textId="77777777" w:rsidR="00693AD9" w:rsidRDefault="00693AD9" w:rsidP="00C255F4">
            <w:pPr>
              <w:snapToGrid w:val="0"/>
              <w:jc w:val="both"/>
            </w:pPr>
            <w:r>
              <w:t xml:space="preserve">Docenti interni dell'Istituto: docenti delle classi interessate; </w:t>
            </w:r>
          </w:p>
          <w:p w14:paraId="56B5FBDE" w14:textId="77777777" w:rsidR="00693AD9" w:rsidRDefault="00693AD9" w:rsidP="00C255F4">
            <w:pPr>
              <w:snapToGrid w:val="0"/>
              <w:jc w:val="both"/>
            </w:pPr>
            <w:r>
              <w:t>Enti Locali, Protezione Civile, Croce Rossa ed operatori del 118, Banco Alimentare e</w:t>
            </w:r>
          </w:p>
          <w:p w14:paraId="1E8C4672" w14:textId="77777777" w:rsidR="00693AD9" w:rsidRDefault="00693AD9" w:rsidP="00C255F4">
            <w:pPr>
              <w:snapToGrid w:val="0"/>
              <w:jc w:val="both"/>
            </w:pPr>
            <w:r>
              <w:t>“</w:t>
            </w:r>
            <w:proofErr w:type="spellStart"/>
            <w:r>
              <w:t>Donacibo</w:t>
            </w:r>
            <w:proofErr w:type="spellEnd"/>
            <w:r>
              <w:t>”, Protezione Civile, Forze dell’Ordine/Guardia di Finanza, Istituti bancari, Cooperative, Relatori conferenze su temi della legalità, della cittadinanza consapevole e del rispetto dell'ambiente, Facilitatori attività dei consigli comunali dei ragazzi e Volontari associazioni no profit</w:t>
            </w:r>
          </w:p>
          <w:p w14:paraId="0677523E" w14:textId="77777777" w:rsidR="00693AD9" w:rsidRDefault="00693AD9" w:rsidP="00C255F4">
            <w:pPr>
              <w:snapToGrid w:val="0"/>
              <w:jc w:val="both"/>
            </w:pPr>
          </w:p>
        </w:tc>
      </w:tr>
    </w:tbl>
    <w:p w14:paraId="0F75F3FC" w14:textId="77777777" w:rsidR="00693AD9" w:rsidRDefault="00693AD9" w:rsidP="00693AD9">
      <w:pPr>
        <w:jc w:val="both"/>
      </w:pPr>
    </w:p>
    <w:p w14:paraId="3B1DC810" w14:textId="77777777" w:rsidR="00693AD9" w:rsidRDefault="00693AD9" w:rsidP="00693AD9">
      <w:pPr>
        <w:pStyle w:val="Paragrafoelenco"/>
        <w:numPr>
          <w:ilvl w:val="1"/>
          <w:numId w:val="15"/>
        </w:numPr>
        <w:jc w:val="both"/>
      </w:pPr>
      <w:r w:rsidRPr="008F2652">
        <w:rPr>
          <w:b/>
        </w:rPr>
        <w:t>CONTENUTI E ATTIVITA' e fasi di sviluppo</w:t>
      </w:r>
    </w:p>
    <w:p w14:paraId="0090EC87" w14:textId="77777777" w:rsidR="00693AD9" w:rsidRDefault="00693AD9" w:rsidP="00693AD9">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693AD9" w14:paraId="0D0058D7" w14:textId="77777777" w:rsidTr="00C255F4">
        <w:trPr>
          <w:trHeight w:val="101"/>
        </w:trPr>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52CE9AEF" w14:textId="77777777" w:rsidR="00693AD9" w:rsidRPr="00917E86" w:rsidRDefault="00693AD9" w:rsidP="00C255F4">
            <w:pPr>
              <w:snapToGrid w:val="0"/>
              <w:jc w:val="both"/>
              <w:rPr>
                <w:b/>
                <w:bCs/>
                <w:u w:val="single"/>
              </w:rPr>
            </w:pPr>
            <w:r w:rsidRPr="00917E86">
              <w:rPr>
                <w:b/>
                <w:bCs/>
                <w:u w:val="single"/>
              </w:rPr>
              <w:t>Per le scuole primarie</w:t>
            </w:r>
          </w:p>
          <w:p w14:paraId="5B1A9CE3" w14:textId="77777777" w:rsidR="00693AD9" w:rsidRDefault="00693AD9" w:rsidP="00C255F4">
            <w:pPr>
              <w:snapToGrid w:val="0"/>
              <w:jc w:val="both"/>
            </w:pPr>
            <w:r>
              <w:rPr>
                <w:b/>
                <w:bCs/>
              </w:rPr>
              <w:t>Contenuti e attività rivolte agli alunni</w:t>
            </w:r>
            <w:r>
              <w:t>:</w:t>
            </w:r>
          </w:p>
          <w:p w14:paraId="2701A282" w14:textId="77777777" w:rsidR="00693AD9" w:rsidRDefault="00693AD9" w:rsidP="00C255F4">
            <w:pPr>
              <w:jc w:val="both"/>
            </w:pPr>
            <w:r>
              <w:t>1.Attività didattico-educativa quotidiana.</w:t>
            </w:r>
          </w:p>
          <w:p w14:paraId="04C41A3D" w14:textId="77777777" w:rsidR="00693AD9" w:rsidRDefault="00693AD9" w:rsidP="00C255F4">
            <w:pPr>
              <w:jc w:val="both"/>
            </w:pPr>
            <w:r>
              <w:t>2.Incontri con Forze dell’Ordine/Guardia di Finanza, Croce Rossa ed operatori del 118, Banco Alimentare e “</w:t>
            </w:r>
            <w:proofErr w:type="spellStart"/>
            <w:r>
              <w:t>Donacibo</w:t>
            </w:r>
            <w:proofErr w:type="spellEnd"/>
            <w:r>
              <w:t>”, Protezione Civile, Sindaci ed Amministratori Comunali, Pro Loco ed altri operatori presenti sul Territorio, Istituti Bancari e partecipazione alle iniziative da essi proposte.</w:t>
            </w:r>
          </w:p>
          <w:p w14:paraId="722F54CC" w14:textId="77777777" w:rsidR="00693AD9" w:rsidRDefault="00693AD9" w:rsidP="00C255F4">
            <w:pPr>
              <w:jc w:val="both"/>
            </w:pPr>
            <w:r>
              <w:t>3.Uscite didattiche per visitare e conoscere il territorio, il Municipio del Paese, le caserme dei Vigili del Fuoco e/o di altre forze dell’Ordine.</w:t>
            </w:r>
          </w:p>
          <w:p w14:paraId="1CD5109F" w14:textId="77777777" w:rsidR="00693AD9" w:rsidRDefault="00693AD9" w:rsidP="00C255F4">
            <w:pPr>
              <w:jc w:val="both"/>
            </w:pPr>
            <w:r>
              <w:t>4.Partecipazione al Progetto di “Educazione alla legalità economica”.</w:t>
            </w:r>
          </w:p>
          <w:p w14:paraId="34EB56A4" w14:textId="77777777" w:rsidR="00693AD9" w:rsidRDefault="00693AD9" w:rsidP="00C255F4">
            <w:pPr>
              <w:jc w:val="both"/>
            </w:pPr>
            <w:r>
              <w:t>5.Partecipazione a manifestazioni ed eventi pubblici organizzati dal territorio, come IV Novembre, XXV Aprile, mostre ed altre iniziative.</w:t>
            </w:r>
          </w:p>
          <w:p w14:paraId="436791DE" w14:textId="77777777" w:rsidR="00693AD9" w:rsidRDefault="00693AD9" w:rsidP="00C255F4">
            <w:pPr>
              <w:jc w:val="both"/>
            </w:pPr>
            <w:r>
              <w:t xml:space="preserve">6.Partecipazione al Progetto di educazione alla cittadinanza attiva e alla legalità “Sindaco dei </w:t>
            </w:r>
          </w:p>
          <w:p w14:paraId="7753C5A4" w14:textId="77777777" w:rsidR="00693AD9" w:rsidRDefault="00693AD9" w:rsidP="00C255F4">
            <w:pPr>
              <w:jc w:val="both"/>
            </w:pPr>
            <w:r>
              <w:t>Ragazzi” (plessi di Azzio, Brenta, Cocquio), secondo le seguenti modalità:</w:t>
            </w:r>
          </w:p>
          <w:p w14:paraId="63D2162B" w14:textId="77777777" w:rsidR="00693AD9" w:rsidRDefault="00693AD9" w:rsidP="00C255F4">
            <w:pPr>
              <w:jc w:val="both"/>
            </w:pPr>
            <w:r w:rsidRPr="001636D5">
              <w:rPr>
                <w:b/>
              </w:rPr>
              <w:t>Plesso di Azzio</w:t>
            </w:r>
            <w:r>
              <w:rPr>
                <w:b/>
              </w:rPr>
              <w:t>:</w:t>
            </w:r>
          </w:p>
          <w:p w14:paraId="0DA9578D" w14:textId="77777777" w:rsidR="00693AD9" w:rsidRDefault="00693AD9" w:rsidP="00C255F4">
            <w:pPr>
              <w:snapToGrid w:val="0"/>
              <w:jc w:val="both"/>
            </w:pPr>
            <w:r>
              <w:t xml:space="preserve">Ogni anno, nel mese di ottobre, viene eletto il CCRR (Sindaco e 8 consiglieri), fra gli alunni delle classi 4^ e 5^ del plesso. Elettori tutti gli alunni a partire dalla classe 2^. Il CCRR si occupa di </w:t>
            </w:r>
            <w:r>
              <w:lastRenderedPageBreak/>
              <w:t>presentare proposte e promuovere progetti su svariati settori della vita cittadina. Si riunisce almeno due volte all’anno, in orario extrascolastico e presenzia ad alcune manifestazioni pubbliche.</w:t>
            </w:r>
          </w:p>
          <w:p w14:paraId="34906D3A" w14:textId="77777777" w:rsidR="00693AD9" w:rsidRDefault="00693AD9" w:rsidP="00C255F4">
            <w:pPr>
              <w:snapToGrid w:val="0"/>
              <w:jc w:val="both"/>
              <w:rPr>
                <w:b/>
              </w:rPr>
            </w:pPr>
            <w:r>
              <w:rPr>
                <w:b/>
              </w:rPr>
              <w:t>Plesso di Brenta:</w:t>
            </w:r>
          </w:p>
          <w:p w14:paraId="23BB1BF8" w14:textId="77777777" w:rsidR="00693AD9" w:rsidRDefault="00693AD9" w:rsidP="00C255F4">
            <w:pPr>
              <w:snapToGrid w:val="0"/>
              <w:jc w:val="both"/>
            </w:pPr>
            <w:r>
              <w:t>Ogni anno, entro il mese di novembre, fra gli alunni di classe 4^ e 5^ del plesso, viene eletto il Sindaco dei Ragazzi, il quale sceglie quattro consiglieri (CCRR). Elettori tutti gli alunni a partire dalla classe 2^. Il CCRR si occupa di presentare proposte e promuovere progetti su svariati settori della vita cittadina e presenzia a manifestazioni o eventi pubblici proposti dall’ente locale o dall’UNICEF. Il consiglio si riunisce quando si ritiene opportuno un confronto con l’amministrazione comunale (circa due volte all’anno).</w:t>
            </w:r>
          </w:p>
          <w:p w14:paraId="5C2CC106" w14:textId="77777777" w:rsidR="00693AD9" w:rsidRDefault="00693AD9" w:rsidP="00C255F4">
            <w:pPr>
              <w:snapToGrid w:val="0"/>
              <w:jc w:val="both"/>
              <w:rPr>
                <w:b/>
              </w:rPr>
            </w:pPr>
            <w:r>
              <w:rPr>
                <w:b/>
              </w:rPr>
              <w:t>Plesso di Cocquio:</w:t>
            </w:r>
          </w:p>
          <w:p w14:paraId="3BF5EB68" w14:textId="77777777" w:rsidR="00693AD9" w:rsidRDefault="00693AD9" w:rsidP="00C255F4">
            <w:pPr>
              <w:snapToGrid w:val="0"/>
              <w:jc w:val="both"/>
            </w:pPr>
            <w:r>
              <w:t>Il CCRR, composto da 8 consiglieri della Scuola Primaria e 4 della Secondaria (non è prevista la nomina di un Sindaco), viene eletto da tutti gli alunni delle classi 4^ e 5^ della Scuola Primaria e della classe 1^ della Scuola Secondaria di primo grado di Cocquio. Dura in carica due anni scolastici. Si incontra mensilmente in uno spazio del Comune, in orario extrascolastico, con un Facilitatore individuato dal Comune e due docenti. Si occupa di promuovere iniziative legate all’ambiente di vita dei Ragazzi.</w:t>
            </w:r>
          </w:p>
          <w:p w14:paraId="6454C1A8" w14:textId="77777777" w:rsidR="00693AD9" w:rsidRDefault="00693AD9" w:rsidP="00C255F4">
            <w:pPr>
              <w:jc w:val="both"/>
            </w:pPr>
            <w:r>
              <w:rPr>
                <w:b/>
                <w:bCs/>
              </w:rPr>
              <w:t>Contenuti e attività di supporto rivolte alle famiglie e ai docenti:</w:t>
            </w:r>
          </w:p>
          <w:p w14:paraId="229631CF" w14:textId="77777777" w:rsidR="00693AD9" w:rsidRDefault="00693AD9" w:rsidP="00C255F4">
            <w:pPr>
              <w:jc w:val="both"/>
            </w:pPr>
            <w:r>
              <w:t>1.Sostegno alle famiglie nella loro opera di educare i figli al rispetto delle regole.</w:t>
            </w:r>
          </w:p>
          <w:p w14:paraId="77019BA0" w14:textId="77777777" w:rsidR="00693AD9" w:rsidRDefault="00693AD9" w:rsidP="00C255F4">
            <w:pPr>
              <w:jc w:val="both"/>
            </w:pPr>
            <w:r>
              <w:t>2.Collaborazione attiva delle famiglie nei momenti significativi dei progetti.</w:t>
            </w:r>
          </w:p>
          <w:p w14:paraId="13BC49A1" w14:textId="77777777" w:rsidR="00693AD9" w:rsidRDefault="00693AD9" w:rsidP="00C255F4">
            <w:pPr>
              <w:jc w:val="both"/>
            </w:pPr>
            <w:r>
              <w:rPr>
                <w:b/>
                <w:bCs/>
              </w:rPr>
              <w:t>Contenuti e attività comuni con altre scuole dell’I.C.S. “E. Curti” o delle scuole in rete:</w:t>
            </w:r>
          </w:p>
          <w:p w14:paraId="39616CBF" w14:textId="77777777" w:rsidR="00693AD9" w:rsidRDefault="00693AD9" w:rsidP="00C255F4">
            <w:pPr>
              <w:jc w:val="both"/>
            </w:pPr>
            <w:r>
              <w:t>1.Partecipazione alla rete delle Istituzioni scolastiche per la Cittadinanza e la Costituzione, avente come scuola capofila l’I. C. di Gavirate.</w:t>
            </w:r>
          </w:p>
          <w:p w14:paraId="6995AB42" w14:textId="77777777" w:rsidR="00693AD9" w:rsidRDefault="00693AD9" w:rsidP="00C255F4">
            <w:pPr>
              <w:snapToGrid w:val="0"/>
              <w:jc w:val="both"/>
              <w:rPr>
                <w:u w:val="single"/>
              </w:rPr>
            </w:pPr>
          </w:p>
          <w:p w14:paraId="2DD7F4F2" w14:textId="77777777" w:rsidR="00693AD9" w:rsidRPr="00917E86" w:rsidRDefault="00693AD9" w:rsidP="00C255F4">
            <w:pPr>
              <w:snapToGrid w:val="0"/>
              <w:jc w:val="both"/>
              <w:rPr>
                <w:u w:val="single"/>
              </w:rPr>
            </w:pPr>
            <w:r w:rsidRPr="00917E86">
              <w:rPr>
                <w:u w:val="single"/>
              </w:rPr>
              <w:t>Per la scuola secondaria di I grado:</w:t>
            </w:r>
          </w:p>
          <w:p w14:paraId="50DCA5F4" w14:textId="77777777" w:rsidR="00693AD9" w:rsidRPr="00917E86" w:rsidRDefault="00693AD9" w:rsidP="00C255F4">
            <w:pPr>
              <w:snapToGrid w:val="0"/>
              <w:jc w:val="both"/>
            </w:pPr>
            <w:r w:rsidRPr="00917E86">
              <w:rPr>
                <w:b/>
                <w:bCs/>
              </w:rPr>
              <w:t>Contenuti e attività rivolte agli alunni</w:t>
            </w:r>
            <w:r w:rsidRPr="00917E86">
              <w:t>:</w:t>
            </w:r>
          </w:p>
          <w:p w14:paraId="3BD76AC4" w14:textId="77777777" w:rsidR="00693AD9" w:rsidRPr="00917E86" w:rsidRDefault="00693AD9" w:rsidP="00693AD9">
            <w:pPr>
              <w:numPr>
                <w:ilvl w:val="0"/>
                <w:numId w:val="3"/>
              </w:numPr>
              <w:ind w:left="720" w:hanging="360"/>
              <w:jc w:val="both"/>
            </w:pPr>
            <w:r w:rsidRPr="00917E86">
              <w:t xml:space="preserve">-     stesura del regolamento interno di classe </w:t>
            </w:r>
          </w:p>
          <w:p w14:paraId="5227B4F9" w14:textId="77777777" w:rsidR="00693AD9" w:rsidRPr="00917E86" w:rsidRDefault="00693AD9" w:rsidP="00693AD9">
            <w:pPr>
              <w:pStyle w:val="Paragrafoelenco"/>
              <w:numPr>
                <w:ilvl w:val="0"/>
                <w:numId w:val="12"/>
              </w:numPr>
              <w:jc w:val="both"/>
            </w:pPr>
            <w:proofErr w:type="gramStart"/>
            <w:r w:rsidRPr="00917E86">
              <w:t>presentazione</w:t>
            </w:r>
            <w:proofErr w:type="gramEnd"/>
            <w:r w:rsidRPr="00917E86">
              <w:t xml:space="preserve"> di altri testi regolativi (ad es. Regolamento Scolastico  o Regolamento Consiglio Comunale dei Ragazzi)</w:t>
            </w:r>
          </w:p>
          <w:p w14:paraId="58569124" w14:textId="77777777" w:rsidR="00693AD9" w:rsidRPr="00917E86" w:rsidRDefault="00693AD9" w:rsidP="00693AD9">
            <w:pPr>
              <w:pStyle w:val="Paragrafoelenco"/>
              <w:numPr>
                <w:ilvl w:val="0"/>
                <w:numId w:val="12"/>
              </w:numPr>
              <w:snapToGrid w:val="0"/>
              <w:jc w:val="both"/>
            </w:pPr>
            <w:proofErr w:type="gramStart"/>
            <w:r w:rsidRPr="00917E86">
              <w:t>presentazione</w:t>
            </w:r>
            <w:proofErr w:type="gramEnd"/>
            <w:r w:rsidRPr="00917E86">
              <w:t xml:space="preserve"> ed analisi del testo della Costituzione Italiana (funzione, contenuto) </w:t>
            </w:r>
          </w:p>
          <w:p w14:paraId="0C0B065F" w14:textId="77777777" w:rsidR="00693AD9" w:rsidRPr="00917E86" w:rsidRDefault="00693AD9" w:rsidP="00693AD9">
            <w:pPr>
              <w:pStyle w:val="Paragrafoelenco"/>
              <w:numPr>
                <w:ilvl w:val="0"/>
                <w:numId w:val="12"/>
              </w:numPr>
              <w:snapToGrid w:val="0"/>
              <w:jc w:val="both"/>
              <w:rPr>
                <w:b/>
                <w:bCs/>
              </w:rPr>
            </w:pPr>
            <w:proofErr w:type="gramStart"/>
            <w:r w:rsidRPr="00917E86">
              <w:t>elezione</w:t>
            </w:r>
            <w:proofErr w:type="gramEnd"/>
            <w:r w:rsidRPr="00917E86">
              <w:t xml:space="preserve"> rappresentanti Consiglio Comunale dei ragazzi e delle ragazze</w:t>
            </w:r>
          </w:p>
          <w:p w14:paraId="1E001A65" w14:textId="77777777" w:rsidR="00693AD9" w:rsidRPr="00917E86" w:rsidRDefault="00693AD9" w:rsidP="00C255F4">
            <w:pPr>
              <w:ind w:left="1114" w:hanging="1114"/>
              <w:jc w:val="both"/>
            </w:pPr>
            <w:r w:rsidRPr="00917E86">
              <w:rPr>
                <w:b/>
                <w:bCs/>
              </w:rPr>
              <w:t xml:space="preserve">      2    -      </w:t>
            </w:r>
            <w:r w:rsidRPr="00917E86">
              <w:t xml:space="preserve">lavoro su alcuni articoli del testo costituzionale o su altri testi regolativi; partecipazione ad attività     e conferenze proposte da enti e associazioni. Attività didattica-educativa quotidiana  </w:t>
            </w:r>
          </w:p>
          <w:p w14:paraId="05014ACB" w14:textId="77777777" w:rsidR="00693AD9" w:rsidRPr="00917E86" w:rsidRDefault="00693AD9" w:rsidP="00693AD9">
            <w:pPr>
              <w:pStyle w:val="Paragrafoelenco"/>
              <w:numPr>
                <w:ilvl w:val="0"/>
                <w:numId w:val="12"/>
              </w:numPr>
              <w:jc w:val="both"/>
            </w:pPr>
            <w:proofErr w:type="gramStart"/>
            <w:r w:rsidRPr="00917E86">
              <w:t>partecipazione</w:t>
            </w:r>
            <w:proofErr w:type="gramEnd"/>
            <w:r w:rsidRPr="00917E86">
              <w:t xml:space="preserve"> attiva e consapevole alle attività extra scolastiche proposte</w:t>
            </w:r>
          </w:p>
          <w:p w14:paraId="1D9F06C5" w14:textId="77777777" w:rsidR="00693AD9" w:rsidRPr="00917E86" w:rsidRDefault="00693AD9" w:rsidP="00693AD9">
            <w:pPr>
              <w:pStyle w:val="Paragrafoelenco"/>
              <w:numPr>
                <w:ilvl w:val="0"/>
                <w:numId w:val="12"/>
              </w:numPr>
              <w:jc w:val="both"/>
            </w:pPr>
            <w:proofErr w:type="gramStart"/>
            <w:r w:rsidRPr="00917E86">
              <w:t>partecipazione</w:t>
            </w:r>
            <w:proofErr w:type="gramEnd"/>
            <w:r w:rsidRPr="00917E86">
              <w:t xml:space="preserve"> dei rappresentanti del CCRR alle riunioni del Consiglio Comunale </w:t>
            </w:r>
          </w:p>
          <w:p w14:paraId="78D36FCE" w14:textId="77777777" w:rsidR="00693AD9" w:rsidRPr="00917E86" w:rsidRDefault="00693AD9" w:rsidP="00693AD9">
            <w:pPr>
              <w:pStyle w:val="Paragrafoelenco"/>
              <w:numPr>
                <w:ilvl w:val="0"/>
                <w:numId w:val="12"/>
              </w:numPr>
              <w:jc w:val="both"/>
              <w:rPr>
                <w:b/>
              </w:rPr>
            </w:pPr>
            <w:proofErr w:type="gramStart"/>
            <w:r>
              <w:t>p</w:t>
            </w:r>
            <w:r w:rsidRPr="00917E86">
              <w:t>artecipazione</w:t>
            </w:r>
            <w:proofErr w:type="gramEnd"/>
            <w:r w:rsidRPr="00917E86">
              <w:t xml:space="preserve"> attiva alle attività legate alla Green School con messa in atto di azioni eco sostenibili in ambito scolastico e domestico</w:t>
            </w:r>
          </w:p>
          <w:p w14:paraId="62753389" w14:textId="77777777" w:rsidR="00693AD9" w:rsidRPr="00917E86" w:rsidRDefault="00693AD9" w:rsidP="00C255F4">
            <w:pPr>
              <w:pStyle w:val="Paragrafoelenco"/>
              <w:snapToGrid w:val="0"/>
              <w:ind w:left="1114" w:hanging="1114"/>
              <w:jc w:val="both"/>
            </w:pPr>
            <w:r>
              <w:rPr>
                <w:b/>
              </w:rPr>
              <w:t xml:space="preserve">     3</w:t>
            </w:r>
            <w:r w:rsidRPr="00917E86">
              <w:rPr>
                <w:b/>
              </w:rPr>
              <w:t xml:space="preserve"> </w:t>
            </w:r>
            <w:r>
              <w:rPr>
                <w:b/>
              </w:rPr>
              <w:t xml:space="preserve">    -  </w:t>
            </w:r>
            <w:r>
              <w:t xml:space="preserve"> p</w:t>
            </w:r>
            <w:r w:rsidRPr="00917E86">
              <w:t xml:space="preserve">roduzione scritta, orale o grafica sul tema proposto nell'attività di progetto. Ideazione e messa in atto di azioni ed iniziative rivolte alla comunità (CCRR). Ad esempio: progettazione e messa in atto del </w:t>
            </w:r>
            <w:proofErr w:type="spellStart"/>
            <w:r w:rsidRPr="00917E86">
              <w:t>Pedibus</w:t>
            </w:r>
            <w:proofErr w:type="spellEnd"/>
            <w:r w:rsidRPr="00917E86">
              <w:t xml:space="preserve">. Realizzazione di </w:t>
            </w:r>
            <w:proofErr w:type="spellStart"/>
            <w:r w:rsidRPr="00917E86">
              <w:t>power</w:t>
            </w:r>
            <w:proofErr w:type="spellEnd"/>
            <w:r w:rsidRPr="00917E86">
              <w:t xml:space="preserve"> </w:t>
            </w:r>
            <w:proofErr w:type="spellStart"/>
            <w:r w:rsidRPr="00917E86">
              <w:t>point</w:t>
            </w:r>
            <w:proofErr w:type="spellEnd"/>
            <w:r w:rsidRPr="00917E86">
              <w:t xml:space="preserve">, </w:t>
            </w:r>
            <w:proofErr w:type="spellStart"/>
            <w:r w:rsidRPr="00917E86">
              <w:t>lapbook</w:t>
            </w:r>
            <w:proofErr w:type="spellEnd"/>
            <w:r w:rsidRPr="00917E86">
              <w:t xml:space="preserve"> e cartelloni riguardanti il progetto Green School</w:t>
            </w:r>
          </w:p>
          <w:p w14:paraId="4546F8CB" w14:textId="77777777" w:rsidR="00693AD9" w:rsidRPr="00917E86" w:rsidRDefault="00693AD9" w:rsidP="00C255F4">
            <w:pPr>
              <w:jc w:val="both"/>
            </w:pPr>
            <w:r w:rsidRPr="00917E86">
              <w:rPr>
                <w:b/>
                <w:bCs/>
              </w:rPr>
              <w:t>Contenuti e attività di supporto rivolte alle famiglie e ai docenti:</w:t>
            </w:r>
          </w:p>
          <w:p w14:paraId="4EC35E69" w14:textId="77777777" w:rsidR="00693AD9" w:rsidRPr="00917E86" w:rsidRDefault="00693AD9" w:rsidP="00C255F4">
            <w:pPr>
              <w:jc w:val="both"/>
            </w:pPr>
            <w:r w:rsidRPr="00917E86">
              <w:t>Partecipazione a conferenze su temi di cittadinanza attiva e consapevole proposte dall'Istituto, realizzazione di iniziative nell’ambito del CCRR e del progetto Green School.</w:t>
            </w:r>
          </w:p>
          <w:p w14:paraId="3809B3BE" w14:textId="77777777" w:rsidR="00693AD9" w:rsidRPr="00917E86" w:rsidRDefault="00693AD9" w:rsidP="00C255F4">
            <w:pPr>
              <w:jc w:val="both"/>
            </w:pPr>
            <w:r w:rsidRPr="00917E86">
              <w:rPr>
                <w:b/>
                <w:bCs/>
              </w:rPr>
              <w:t>Contenuti e attività comuni con altre scuole dell’I.C.S. “E. Curti”</w:t>
            </w:r>
            <w:r>
              <w:rPr>
                <w:b/>
                <w:bCs/>
              </w:rPr>
              <w:t xml:space="preserve"> o delle scuole in rete</w:t>
            </w:r>
            <w:r w:rsidRPr="00917E86">
              <w:rPr>
                <w:b/>
                <w:bCs/>
              </w:rPr>
              <w:t>:</w:t>
            </w:r>
          </w:p>
          <w:p w14:paraId="67415271" w14:textId="77777777" w:rsidR="00693AD9" w:rsidRPr="00917E86" w:rsidRDefault="00693AD9" w:rsidP="00C255F4">
            <w:pPr>
              <w:jc w:val="both"/>
            </w:pPr>
            <w:r w:rsidRPr="00917E86">
              <w:t xml:space="preserve">1. </w:t>
            </w:r>
            <w:r w:rsidRPr="00917E86">
              <w:rPr>
                <w:b/>
                <w:bCs/>
              </w:rPr>
              <w:t>PRIMA FASE</w:t>
            </w:r>
            <w:r w:rsidRPr="00917E86">
              <w:t>:</w:t>
            </w:r>
          </w:p>
          <w:p w14:paraId="5004B1C2" w14:textId="77777777" w:rsidR="00693AD9" w:rsidRPr="00917E86" w:rsidRDefault="00693AD9" w:rsidP="00693AD9">
            <w:pPr>
              <w:numPr>
                <w:ilvl w:val="0"/>
                <w:numId w:val="13"/>
              </w:numPr>
              <w:jc w:val="both"/>
            </w:pPr>
            <w:proofErr w:type="gramStart"/>
            <w:r w:rsidRPr="00917E86">
              <w:t>stesura</w:t>
            </w:r>
            <w:proofErr w:type="gramEnd"/>
            <w:r w:rsidRPr="00917E86">
              <w:t xml:space="preserve"> del regolamento interno di classe </w:t>
            </w:r>
          </w:p>
          <w:p w14:paraId="5F245137" w14:textId="77777777" w:rsidR="00693AD9" w:rsidRPr="00917E86" w:rsidRDefault="00693AD9" w:rsidP="00693AD9">
            <w:pPr>
              <w:numPr>
                <w:ilvl w:val="0"/>
                <w:numId w:val="13"/>
              </w:numPr>
              <w:jc w:val="both"/>
            </w:pPr>
            <w:proofErr w:type="gramStart"/>
            <w:r w:rsidRPr="00917E86">
              <w:t>presentazione</w:t>
            </w:r>
            <w:proofErr w:type="gramEnd"/>
            <w:r w:rsidRPr="00917E86">
              <w:t xml:space="preserve"> di altri testi regolativi (ad es. Regolamento Scolastico)</w:t>
            </w:r>
          </w:p>
          <w:p w14:paraId="0F4CA0D9" w14:textId="77777777" w:rsidR="00693AD9" w:rsidRPr="00917E86" w:rsidRDefault="00693AD9" w:rsidP="00693AD9">
            <w:pPr>
              <w:numPr>
                <w:ilvl w:val="0"/>
                <w:numId w:val="13"/>
              </w:numPr>
              <w:jc w:val="both"/>
            </w:pPr>
            <w:proofErr w:type="gramStart"/>
            <w:r w:rsidRPr="00917E86">
              <w:t>presentazione</w:t>
            </w:r>
            <w:proofErr w:type="gramEnd"/>
            <w:r w:rsidRPr="00917E86">
              <w:t xml:space="preserve"> ed analisi del testo della Costituzione Italiana (funzione, contenuto..) </w:t>
            </w:r>
          </w:p>
          <w:p w14:paraId="09C34D99" w14:textId="77777777" w:rsidR="00693AD9" w:rsidRPr="00917E86" w:rsidRDefault="00693AD9" w:rsidP="00693AD9">
            <w:pPr>
              <w:numPr>
                <w:ilvl w:val="0"/>
                <w:numId w:val="13"/>
              </w:numPr>
              <w:jc w:val="both"/>
            </w:pPr>
            <w:proofErr w:type="gramStart"/>
            <w:r w:rsidRPr="00917E86">
              <w:t>presentazione</w:t>
            </w:r>
            <w:proofErr w:type="gramEnd"/>
            <w:r w:rsidRPr="00917E86">
              <w:t xml:space="preserve"> di argomenti inerenti il tema della legalità, della convivenza civile, dell’</w:t>
            </w:r>
            <w:proofErr w:type="spellStart"/>
            <w:r w:rsidRPr="00917E86">
              <w:t>ecosostenibilità</w:t>
            </w:r>
            <w:proofErr w:type="spellEnd"/>
            <w:r w:rsidRPr="00917E86">
              <w:t>, della solidarietà.</w:t>
            </w:r>
          </w:p>
          <w:p w14:paraId="248492DE" w14:textId="77777777" w:rsidR="00693AD9" w:rsidRPr="00917E86" w:rsidRDefault="00693AD9" w:rsidP="00C255F4">
            <w:pPr>
              <w:jc w:val="both"/>
            </w:pPr>
            <w:r w:rsidRPr="00917E86">
              <w:rPr>
                <w:b/>
                <w:bCs/>
              </w:rPr>
              <w:t>2. SECONDA FASE</w:t>
            </w:r>
            <w:r w:rsidRPr="00917E86">
              <w:t xml:space="preserve">: </w:t>
            </w:r>
          </w:p>
          <w:p w14:paraId="0D030F8A" w14:textId="77777777" w:rsidR="00693AD9" w:rsidRPr="00917E86" w:rsidRDefault="00693AD9" w:rsidP="00693AD9">
            <w:pPr>
              <w:numPr>
                <w:ilvl w:val="0"/>
                <w:numId w:val="14"/>
              </w:numPr>
              <w:jc w:val="both"/>
            </w:pPr>
            <w:proofErr w:type="gramStart"/>
            <w:r w:rsidRPr="00917E86">
              <w:t>lavoro</w:t>
            </w:r>
            <w:proofErr w:type="gramEnd"/>
            <w:r w:rsidRPr="00917E86">
              <w:t xml:space="preserve"> su alcuni articoli del testo costituzionale o su altri testi regolativi; partecipazione ad attività e conferenze proposte da enti e associazioni. Attività didattica-educativa quotidiana  </w:t>
            </w:r>
          </w:p>
          <w:p w14:paraId="4977E026" w14:textId="77777777" w:rsidR="00693AD9" w:rsidRPr="00917E86" w:rsidRDefault="00693AD9" w:rsidP="00693AD9">
            <w:pPr>
              <w:numPr>
                <w:ilvl w:val="0"/>
                <w:numId w:val="14"/>
              </w:numPr>
              <w:jc w:val="both"/>
            </w:pPr>
            <w:r w:rsidRPr="00917E86">
              <w:t>Partecipazione attiva e consapevole alle attività extra scolastiche proposte</w:t>
            </w:r>
          </w:p>
          <w:p w14:paraId="16DEE26E" w14:textId="77777777" w:rsidR="00693AD9" w:rsidRPr="00917E86" w:rsidRDefault="00693AD9" w:rsidP="00693AD9">
            <w:pPr>
              <w:numPr>
                <w:ilvl w:val="0"/>
                <w:numId w:val="14"/>
              </w:numPr>
              <w:jc w:val="both"/>
              <w:rPr>
                <w:b/>
              </w:rPr>
            </w:pPr>
            <w:r w:rsidRPr="00917E86">
              <w:t>Partecipazione attiva alle attività legate alla Green School</w:t>
            </w:r>
          </w:p>
          <w:p w14:paraId="7FA15A84" w14:textId="77777777" w:rsidR="00693AD9" w:rsidRPr="00917E86" w:rsidRDefault="00693AD9" w:rsidP="00693AD9">
            <w:pPr>
              <w:numPr>
                <w:ilvl w:val="0"/>
                <w:numId w:val="14"/>
              </w:numPr>
              <w:jc w:val="both"/>
              <w:rPr>
                <w:b/>
              </w:rPr>
            </w:pPr>
            <w:r w:rsidRPr="00917E86">
              <w:lastRenderedPageBreak/>
              <w:t>Partecipazione ad iniziative di solidarietà</w:t>
            </w:r>
          </w:p>
          <w:p w14:paraId="6C1A81DF" w14:textId="77777777" w:rsidR="00693AD9" w:rsidRPr="00917E86" w:rsidRDefault="00693AD9" w:rsidP="00C255F4">
            <w:pPr>
              <w:jc w:val="both"/>
            </w:pPr>
            <w:r w:rsidRPr="00917E86">
              <w:rPr>
                <w:b/>
              </w:rPr>
              <w:t>3.  TERZA FASE</w:t>
            </w:r>
            <w:r w:rsidRPr="00917E86">
              <w:t>: Produzione scritta, orale o grafica sul tema proposto nell'attività di progetto</w:t>
            </w:r>
          </w:p>
          <w:p w14:paraId="4FF53508" w14:textId="77777777" w:rsidR="00693AD9" w:rsidRDefault="00693AD9" w:rsidP="00C255F4">
            <w:pPr>
              <w:jc w:val="both"/>
            </w:pPr>
          </w:p>
        </w:tc>
      </w:tr>
    </w:tbl>
    <w:p w14:paraId="615CD6EB" w14:textId="77777777" w:rsidR="00693AD9" w:rsidRDefault="00693AD9" w:rsidP="00693AD9">
      <w:pPr>
        <w:jc w:val="both"/>
      </w:pPr>
    </w:p>
    <w:p w14:paraId="41ADD2A8" w14:textId="77777777" w:rsidR="00693AD9" w:rsidRDefault="00693AD9" w:rsidP="00693AD9">
      <w:pPr>
        <w:pStyle w:val="Paragrafoelenco"/>
        <w:numPr>
          <w:ilvl w:val="1"/>
          <w:numId w:val="15"/>
        </w:numPr>
        <w:jc w:val="both"/>
      </w:pPr>
      <w:r w:rsidRPr="008F2652">
        <w:rPr>
          <w:b/>
        </w:rPr>
        <w:t>INDICATORI DI RISULTATO</w:t>
      </w:r>
    </w:p>
    <w:p w14:paraId="44775657" w14:textId="77777777" w:rsidR="00693AD9" w:rsidRDefault="00693AD9" w:rsidP="00693AD9">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9818"/>
      </w:tblGrid>
      <w:tr w:rsidR="00693AD9" w14:paraId="5E8477B1" w14:textId="77777777" w:rsidTr="00C255F4">
        <w:tc>
          <w:tcPr>
            <w:tcW w:w="9818" w:type="dxa"/>
            <w:tcBorders>
              <w:top w:val="single" w:sz="4" w:space="0" w:color="000000"/>
              <w:left w:val="single" w:sz="4" w:space="0" w:color="000000"/>
              <w:bottom w:val="single" w:sz="4" w:space="0" w:color="000000"/>
              <w:right w:val="single" w:sz="4" w:space="0" w:color="000000"/>
            </w:tcBorders>
            <w:shd w:val="clear" w:color="auto" w:fill="auto"/>
          </w:tcPr>
          <w:p w14:paraId="3138233E" w14:textId="77777777" w:rsidR="00693AD9" w:rsidRPr="00C97489" w:rsidRDefault="00693AD9" w:rsidP="00C255F4">
            <w:pPr>
              <w:snapToGrid w:val="0"/>
              <w:jc w:val="both"/>
            </w:pPr>
            <w:r>
              <w:t xml:space="preserve">Diminuzione di comportamenti non </w:t>
            </w:r>
            <w:r w:rsidRPr="00C97489">
              <w:t>adeguati e dei provvedimenti disciplinari.</w:t>
            </w:r>
          </w:p>
          <w:p w14:paraId="51ACE0FB" w14:textId="77777777" w:rsidR="00693AD9" w:rsidRPr="00C97489" w:rsidRDefault="00693AD9" w:rsidP="00C255F4">
            <w:pPr>
              <w:snapToGrid w:val="0"/>
              <w:jc w:val="both"/>
            </w:pPr>
            <w:r w:rsidRPr="00C97489">
              <w:t>Utilizzo della griglia di rilevazione del comportamento.</w:t>
            </w:r>
          </w:p>
          <w:p w14:paraId="703FE6C1" w14:textId="77777777" w:rsidR="00693AD9" w:rsidRDefault="00693AD9" w:rsidP="00C255F4">
            <w:pPr>
              <w:snapToGrid w:val="0"/>
              <w:jc w:val="both"/>
            </w:pPr>
            <w:r w:rsidRPr="00C97489">
              <w:t>Realizzazione delle iniziative progettate durante le riunioni del CCRR, materiali grafici o scritti prodotti dagli alunni, partecipazione a concorsi sul tema della legalità.</w:t>
            </w:r>
          </w:p>
        </w:tc>
      </w:tr>
    </w:tbl>
    <w:p w14:paraId="1AF0ABA0" w14:textId="77777777" w:rsidR="00693AD9" w:rsidRDefault="00693AD9" w:rsidP="00693AD9">
      <w:pPr>
        <w:jc w:val="both"/>
        <w:rPr>
          <w:b/>
        </w:rPr>
      </w:pPr>
    </w:p>
    <w:p w14:paraId="1DF4E94D" w14:textId="77777777" w:rsidR="00693AD9" w:rsidRDefault="00693AD9" w:rsidP="00693AD9">
      <w:pPr>
        <w:pStyle w:val="Paragrafoelenco"/>
        <w:numPr>
          <w:ilvl w:val="1"/>
          <w:numId w:val="15"/>
        </w:numPr>
        <w:jc w:val="both"/>
      </w:pPr>
      <w:r>
        <w:rPr>
          <w:b/>
        </w:rPr>
        <w:t xml:space="preserve">RISORSE ECONOMICHE </w:t>
      </w:r>
    </w:p>
    <w:p w14:paraId="57A6F016" w14:textId="77777777" w:rsidR="00693AD9" w:rsidRDefault="00693AD9" w:rsidP="00693AD9">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693AD9" w14:paraId="4E6384C0" w14:textId="77777777" w:rsidTr="00C255F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3A554FEA" w14:textId="77777777" w:rsidR="00693AD9" w:rsidRDefault="00693AD9" w:rsidP="00C255F4">
            <w:pPr>
              <w:snapToGrid w:val="0"/>
              <w:jc w:val="both"/>
            </w:pPr>
            <w:r>
              <w:t>Finanziamento a carico dell’Istituto: 2 ore di non insegnamento (primarie di Azzio e Brenta); 10 ore di non insegnamento (primaria di Cocquio).</w:t>
            </w:r>
          </w:p>
          <w:p w14:paraId="75E78844" w14:textId="77777777" w:rsidR="00693AD9" w:rsidRDefault="00693AD9" w:rsidP="00C255F4">
            <w:pPr>
              <w:snapToGrid w:val="0"/>
              <w:jc w:val="both"/>
            </w:pPr>
            <w:r>
              <w:t>Contributo a carico dei genitori per la partecipazioni a spettacoli e/o conferenze organizzate dalla rete scolastica che si occupa della legalità.</w:t>
            </w:r>
          </w:p>
        </w:tc>
      </w:tr>
    </w:tbl>
    <w:p w14:paraId="5AE890E4" w14:textId="77777777" w:rsidR="00693AD9" w:rsidRDefault="00693AD9" w:rsidP="00693AD9">
      <w:pPr>
        <w:jc w:val="both"/>
      </w:pPr>
    </w:p>
    <w:p w14:paraId="270B5E2F" w14:textId="77777777" w:rsidR="00693AD9" w:rsidRDefault="00693AD9" w:rsidP="00693AD9">
      <w:pPr>
        <w:jc w:val="both"/>
      </w:pPr>
      <w:r>
        <w:rPr>
          <w:b/>
        </w:rPr>
        <w:t xml:space="preserve">1.10 SPAZI E SERVIZI </w:t>
      </w:r>
    </w:p>
    <w:p w14:paraId="7A29055E" w14:textId="77777777" w:rsidR="00693AD9" w:rsidRDefault="00693AD9" w:rsidP="00693AD9">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693AD9" w14:paraId="36FC1C6F" w14:textId="77777777" w:rsidTr="00C255F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12BFCE41" w14:textId="77777777" w:rsidR="00693AD9" w:rsidRDefault="00693AD9" w:rsidP="00C255F4">
            <w:pPr>
              <w:snapToGrid w:val="0"/>
              <w:jc w:val="both"/>
            </w:pPr>
            <w:r>
              <w:t>Spazi: interni ed esterni alle Scuole; Municipio, Biblioteca, caserme delle Forze dell’Ordine.</w:t>
            </w:r>
          </w:p>
          <w:p w14:paraId="635844B1" w14:textId="77777777" w:rsidR="00693AD9" w:rsidRDefault="00693AD9" w:rsidP="00C255F4">
            <w:pPr>
              <w:snapToGrid w:val="0"/>
              <w:jc w:val="both"/>
            </w:pPr>
            <w:r>
              <w:t>Trasporti: eventuali trasporti per visite d’istruzione a carico delle famiglie.</w:t>
            </w:r>
          </w:p>
          <w:p w14:paraId="4C50132A" w14:textId="77777777" w:rsidR="00693AD9" w:rsidRDefault="00693AD9" w:rsidP="00C255F4">
            <w:pPr>
              <w:snapToGrid w:val="0"/>
              <w:jc w:val="both"/>
            </w:pPr>
            <w:r>
              <w:t>Altro //</w:t>
            </w:r>
          </w:p>
        </w:tc>
      </w:tr>
    </w:tbl>
    <w:p w14:paraId="00DB9091" w14:textId="77777777" w:rsidR="00693AD9" w:rsidRDefault="00693AD9" w:rsidP="00693AD9">
      <w:pPr>
        <w:jc w:val="both"/>
      </w:pPr>
      <w:r>
        <w:rPr>
          <w:b/>
          <w:bCs/>
        </w:rPr>
        <w:t>1.11</w:t>
      </w:r>
      <w:r w:rsidRPr="008F2652">
        <w:rPr>
          <w:b/>
          <w:bCs/>
        </w:rPr>
        <w:t xml:space="preserve"> BENI</w:t>
      </w:r>
    </w:p>
    <w:p w14:paraId="0245ADAC" w14:textId="77777777" w:rsidR="00693AD9" w:rsidRDefault="00693AD9" w:rsidP="00693AD9">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693AD9" w14:paraId="74B49E49" w14:textId="77777777" w:rsidTr="00C255F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46244C4B" w14:textId="77777777" w:rsidR="00693AD9" w:rsidRDefault="00693AD9" w:rsidP="00C255F4">
            <w:pPr>
              <w:snapToGrid w:val="0"/>
              <w:jc w:val="both"/>
            </w:pPr>
            <w:r>
              <w:t>Attrezzature da acquistare//</w:t>
            </w:r>
          </w:p>
          <w:p w14:paraId="798FB00C" w14:textId="77777777" w:rsidR="00693AD9" w:rsidRDefault="00693AD9" w:rsidP="00C255F4">
            <w:pPr>
              <w:snapToGrid w:val="0"/>
              <w:jc w:val="both"/>
            </w:pPr>
            <w:r>
              <w:t>Materiale da acquistare //</w:t>
            </w:r>
          </w:p>
          <w:p w14:paraId="1861A2F0" w14:textId="77777777" w:rsidR="00693AD9" w:rsidRDefault="00693AD9" w:rsidP="00C255F4">
            <w:pPr>
              <w:snapToGrid w:val="0"/>
              <w:jc w:val="both"/>
            </w:pPr>
            <w:r>
              <w:t>Totale spesa presunto euro //</w:t>
            </w:r>
          </w:p>
        </w:tc>
      </w:tr>
    </w:tbl>
    <w:p w14:paraId="4ABA4467" w14:textId="77777777" w:rsidR="000F0A5E" w:rsidRDefault="000F0A5E">
      <w:pPr>
        <w:jc w:val="both"/>
      </w:pPr>
    </w:p>
    <w:p w14:paraId="66DEED4C" w14:textId="77777777" w:rsidR="002E3334" w:rsidRDefault="002E3334" w:rsidP="002A3F7C">
      <w:pPr>
        <w:pStyle w:val="Paragrafoelenco"/>
        <w:numPr>
          <w:ilvl w:val="0"/>
          <w:numId w:val="15"/>
        </w:numPr>
        <w:ind w:firstLine="66"/>
        <w:jc w:val="both"/>
        <w:rPr>
          <w:b/>
        </w:rPr>
      </w:pPr>
      <w:r w:rsidRPr="002E3334">
        <w:rPr>
          <w:b/>
        </w:rPr>
        <w:t>LIFE SKILLS TRAINING</w:t>
      </w:r>
    </w:p>
    <w:p w14:paraId="11425A33" w14:textId="77777777" w:rsidR="002E3334" w:rsidRDefault="002E3334" w:rsidP="002E3334">
      <w:pPr>
        <w:jc w:val="both"/>
        <w:rPr>
          <w:b/>
        </w:rPr>
      </w:pPr>
    </w:p>
    <w:p w14:paraId="398B04FC" w14:textId="77777777" w:rsidR="008F2652" w:rsidRDefault="008F2652" w:rsidP="008F2652">
      <w:pPr>
        <w:jc w:val="both"/>
      </w:pPr>
      <w:r>
        <w:rPr>
          <w:b/>
        </w:rPr>
        <w:t xml:space="preserve">2.1 </w:t>
      </w:r>
      <w:r w:rsidRPr="008F2652">
        <w:rPr>
          <w:b/>
        </w:rPr>
        <w:t>RESPONSABILI DEL PROGETTO</w:t>
      </w:r>
    </w:p>
    <w:p w14:paraId="254B02B4" w14:textId="77777777" w:rsidR="008F2652" w:rsidRDefault="008F2652" w:rsidP="008F2652">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8F2652" w14:paraId="038F380A"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49B36DFC" w14:textId="5120FE71" w:rsidR="008F2652" w:rsidRDefault="00A35E12" w:rsidP="008542C4">
            <w:pPr>
              <w:snapToGrid w:val="0"/>
              <w:jc w:val="both"/>
            </w:pPr>
            <w:proofErr w:type="spellStart"/>
            <w:r>
              <w:t>Capezzuto</w:t>
            </w:r>
            <w:proofErr w:type="spellEnd"/>
            <w:r>
              <w:t xml:space="preserve"> Sara</w:t>
            </w:r>
          </w:p>
        </w:tc>
      </w:tr>
    </w:tbl>
    <w:p w14:paraId="286582CB" w14:textId="77777777" w:rsidR="008F2652" w:rsidRDefault="008F2652" w:rsidP="008F2652">
      <w:pPr>
        <w:jc w:val="both"/>
      </w:pPr>
    </w:p>
    <w:p w14:paraId="59577133" w14:textId="77777777" w:rsidR="008F2652" w:rsidRDefault="008F2652" w:rsidP="008F2652">
      <w:pPr>
        <w:jc w:val="both"/>
      </w:pPr>
      <w:r>
        <w:rPr>
          <w:b/>
        </w:rPr>
        <w:t>2.2 DESTINATARI (Classe/Gruppo)</w:t>
      </w:r>
    </w:p>
    <w:p w14:paraId="0A9E8800" w14:textId="77777777" w:rsidR="008F2652" w:rsidRDefault="008F2652" w:rsidP="008F2652">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8F2652" w14:paraId="1A374B50"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0D93CCF0" w14:textId="3EF85C3C" w:rsidR="00E66603" w:rsidRDefault="007A12A5" w:rsidP="008542C4">
            <w:pPr>
              <w:snapToGrid w:val="0"/>
              <w:jc w:val="both"/>
            </w:pPr>
            <w:r w:rsidRPr="002B439C">
              <w:t xml:space="preserve">Classi terze, </w:t>
            </w:r>
            <w:r w:rsidR="00B63E1B" w:rsidRPr="002B439C">
              <w:t xml:space="preserve">quarte </w:t>
            </w:r>
            <w:r w:rsidRPr="002B439C">
              <w:t xml:space="preserve">e quinta </w:t>
            </w:r>
            <w:r w:rsidR="00E66603" w:rsidRPr="002B439C">
              <w:t>della scuola primaria</w:t>
            </w:r>
            <w:r w:rsidR="00E66603">
              <w:t xml:space="preserve"> </w:t>
            </w:r>
          </w:p>
          <w:p w14:paraId="27F5C29A" w14:textId="25057EE8" w:rsidR="008F2652" w:rsidRDefault="008F2652" w:rsidP="008542C4">
            <w:pPr>
              <w:snapToGrid w:val="0"/>
              <w:jc w:val="both"/>
            </w:pPr>
            <w:r>
              <w:t>Classi prime, seconde e terze della scuola secondaria I grado</w:t>
            </w:r>
          </w:p>
        </w:tc>
      </w:tr>
    </w:tbl>
    <w:p w14:paraId="56510CD6" w14:textId="77777777" w:rsidR="008F2652" w:rsidRDefault="008F2652" w:rsidP="008F2652">
      <w:pPr>
        <w:jc w:val="both"/>
      </w:pPr>
    </w:p>
    <w:p w14:paraId="7E66403C" w14:textId="77777777" w:rsidR="008F2652" w:rsidRDefault="008F2652" w:rsidP="002A3F7C">
      <w:pPr>
        <w:pStyle w:val="Paragrafoelenco"/>
        <w:numPr>
          <w:ilvl w:val="1"/>
          <w:numId w:val="17"/>
        </w:numPr>
        <w:jc w:val="both"/>
      </w:pPr>
      <w:r w:rsidRPr="008F2652">
        <w:rPr>
          <w:b/>
        </w:rPr>
        <w:t>PERIODO DI REALIZZAZIONE</w:t>
      </w:r>
    </w:p>
    <w:p w14:paraId="33BB3D7A" w14:textId="77777777" w:rsidR="008F2652" w:rsidRDefault="008F2652" w:rsidP="008F2652">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8F2652" w14:paraId="6C736687"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31323894" w14:textId="77777777" w:rsidR="008F2652" w:rsidRDefault="008F2652" w:rsidP="008542C4">
            <w:pPr>
              <w:snapToGrid w:val="0"/>
              <w:jc w:val="both"/>
            </w:pPr>
            <w:r>
              <w:t>Durata: intero anno scolastico</w:t>
            </w:r>
          </w:p>
          <w:p w14:paraId="6A287FF8" w14:textId="2692C431" w:rsidR="00E66603" w:rsidRPr="00195184" w:rsidRDefault="00E66603" w:rsidP="008542C4">
            <w:pPr>
              <w:snapToGrid w:val="0"/>
              <w:jc w:val="both"/>
            </w:pPr>
            <w:r w:rsidRPr="00195184">
              <w:t xml:space="preserve">III anno primaria: </w:t>
            </w:r>
            <w:r w:rsidR="00195184" w:rsidRPr="00195184">
              <w:t>16 ore</w:t>
            </w:r>
          </w:p>
          <w:p w14:paraId="68609037" w14:textId="50523A84" w:rsidR="00B63E1B" w:rsidRDefault="00B63E1B" w:rsidP="008542C4">
            <w:pPr>
              <w:snapToGrid w:val="0"/>
              <w:jc w:val="both"/>
            </w:pPr>
            <w:r w:rsidRPr="00195184">
              <w:t xml:space="preserve">IV anno primaria: </w:t>
            </w:r>
            <w:r w:rsidR="00195184" w:rsidRPr="00195184">
              <w:t>ancora</w:t>
            </w:r>
            <w:r w:rsidR="00195184">
              <w:t xml:space="preserve"> da comunicare</w:t>
            </w:r>
          </w:p>
          <w:p w14:paraId="6EB155A3" w14:textId="77777777" w:rsidR="008F2652" w:rsidRDefault="008F2652" w:rsidP="008542C4">
            <w:pPr>
              <w:snapToGrid w:val="0"/>
              <w:jc w:val="both"/>
            </w:pPr>
            <w:r>
              <w:t>I anno: 19 h (15 unità)</w:t>
            </w:r>
          </w:p>
          <w:p w14:paraId="242F402F" w14:textId="77777777" w:rsidR="008F2652" w:rsidRDefault="008F2652" w:rsidP="008542C4">
            <w:pPr>
              <w:snapToGrid w:val="0"/>
              <w:jc w:val="both"/>
            </w:pPr>
            <w:r>
              <w:t>II anno: 14 h (12 unità)</w:t>
            </w:r>
          </w:p>
          <w:p w14:paraId="43BE0931" w14:textId="77777777" w:rsidR="008F2652" w:rsidRDefault="008F2652" w:rsidP="008542C4">
            <w:pPr>
              <w:snapToGrid w:val="0"/>
              <w:jc w:val="both"/>
            </w:pPr>
            <w:r>
              <w:t xml:space="preserve">III anno: 10 h (10 unità) + </w:t>
            </w:r>
            <w:r w:rsidRPr="002729B4">
              <w:t>unità (numero da definire) s</w:t>
            </w:r>
            <w:r>
              <w:t xml:space="preserve">ulle dipendenze e sulla </w:t>
            </w:r>
            <w:proofErr w:type="spellStart"/>
            <w:r>
              <w:t>ludopatia</w:t>
            </w:r>
            <w:proofErr w:type="spellEnd"/>
          </w:p>
        </w:tc>
      </w:tr>
    </w:tbl>
    <w:p w14:paraId="22313F0F" w14:textId="77777777" w:rsidR="008F2652" w:rsidRDefault="008F2652" w:rsidP="008F2652">
      <w:pPr>
        <w:jc w:val="both"/>
      </w:pPr>
    </w:p>
    <w:p w14:paraId="564CD939" w14:textId="42B8FB4A" w:rsidR="008F2652" w:rsidRDefault="008F2652" w:rsidP="008F2652">
      <w:pPr>
        <w:jc w:val="both"/>
      </w:pPr>
      <w:r>
        <w:rPr>
          <w:b/>
        </w:rPr>
        <w:t xml:space="preserve">2.4 </w:t>
      </w:r>
      <w:r w:rsidR="002B439C">
        <w:rPr>
          <w:b/>
        </w:rPr>
        <w:t xml:space="preserve">FINALITA' GENERALI </w:t>
      </w:r>
    </w:p>
    <w:p w14:paraId="5D363114" w14:textId="77777777" w:rsidR="008F2652" w:rsidRDefault="008F2652" w:rsidP="008F2652">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8F2652" w14:paraId="0EE6546D"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0C435A27" w14:textId="5EE23E81" w:rsidR="008F2652" w:rsidRDefault="008F2652" w:rsidP="008542C4">
            <w:pPr>
              <w:snapToGrid w:val="0"/>
              <w:jc w:val="both"/>
            </w:pPr>
            <w:r>
              <w:t>Promozione della salute e prevenzione</w:t>
            </w:r>
          </w:p>
        </w:tc>
      </w:tr>
    </w:tbl>
    <w:p w14:paraId="3541A44B" w14:textId="77777777" w:rsidR="008F2652" w:rsidRDefault="008F2652" w:rsidP="008F2652">
      <w:pPr>
        <w:jc w:val="both"/>
      </w:pPr>
    </w:p>
    <w:p w14:paraId="32489F83" w14:textId="77777777" w:rsidR="008F2652" w:rsidRDefault="008F2652" w:rsidP="008F2652">
      <w:pPr>
        <w:jc w:val="both"/>
      </w:pPr>
    </w:p>
    <w:p w14:paraId="2884CBDB" w14:textId="77777777" w:rsidR="00AF60A8" w:rsidRDefault="00AF60A8" w:rsidP="008F2652">
      <w:pPr>
        <w:jc w:val="both"/>
      </w:pPr>
    </w:p>
    <w:p w14:paraId="098D671B" w14:textId="77777777" w:rsidR="00AF60A8" w:rsidRDefault="00AF60A8" w:rsidP="008F2652">
      <w:pPr>
        <w:jc w:val="both"/>
      </w:pPr>
    </w:p>
    <w:p w14:paraId="271C20A6" w14:textId="77777777" w:rsidR="008F2652" w:rsidRPr="008F2652" w:rsidRDefault="008F2652" w:rsidP="008F2652">
      <w:pPr>
        <w:jc w:val="both"/>
        <w:rPr>
          <w:b/>
        </w:rPr>
      </w:pPr>
      <w:r>
        <w:rPr>
          <w:b/>
        </w:rPr>
        <w:lastRenderedPageBreak/>
        <w:t xml:space="preserve">2.5 </w:t>
      </w:r>
      <w:r w:rsidRPr="008F2652">
        <w:rPr>
          <w:b/>
        </w:rPr>
        <w:t>OBIETTIVI</w:t>
      </w:r>
    </w:p>
    <w:p w14:paraId="7D1D3709" w14:textId="77777777" w:rsidR="008F2652" w:rsidRDefault="008F2652" w:rsidP="008F2652">
      <w:pPr>
        <w:jc w:val="both"/>
      </w:pPr>
    </w:p>
    <w:tbl>
      <w:tblPr>
        <w:tblW w:w="0" w:type="auto"/>
        <w:tblInd w:w="6" w:type="dxa"/>
        <w:tblLayout w:type="fixed"/>
        <w:tblCellMar>
          <w:left w:w="70" w:type="dxa"/>
          <w:right w:w="70" w:type="dxa"/>
        </w:tblCellMar>
        <w:tblLook w:val="0000" w:firstRow="0" w:lastRow="0" w:firstColumn="0" w:lastColumn="0" w:noHBand="0" w:noVBand="0"/>
      </w:tblPr>
      <w:tblGrid>
        <w:gridCol w:w="9827"/>
      </w:tblGrid>
      <w:tr w:rsidR="008F2652" w14:paraId="68297A6E" w14:textId="77777777" w:rsidTr="008542C4">
        <w:tc>
          <w:tcPr>
            <w:tcW w:w="9827" w:type="dxa"/>
            <w:tcBorders>
              <w:top w:val="single" w:sz="4" w:space="0" w:color="000000"/>
              <w:left w:val="single" w:sz="4" w:space="0" w:color="000000"/>
              <w:bottom w:val="single" w:sz="4" w:space="0" w:color="000000"/>
              <w:right w:val="single" w:sz="4" w:space="0" w:color="000000"/>
            </w:tcBorders>
            <w:shd w:val="clear" w:color="auto" w:fill="auto"/>
          </w:tcPr>
          <w:p w14:paraId="682BDB2F" w14:textId="10B9226C" w:rsidR="008F2652" w:rsidRDefault="008F2652" w:rsidP="00AF60A8">
            <w:pPr>
              <w:snapToGrid w:val="0"/>
              <w:ind w:left="-55" w:right="5"/>
              <w:jc w:val="both"/>
            </w:pPr>
            <w:r>
              <w:t>Incentivare i cambiamenti comportamentali incrementando la padronanza di sé e l’autostima; nello specifico:</w:t>
            </w:r>
          </w:p>
          <w:p w14:paraId="75848F42" w14:textId="77777777" w:rsidR="008F2652" w:rsidRDefault="008F2652" w:rsidP="002A3F7C">
            <w:pPr>
              <w:numPr>
                <w:ilvl w:val="0"/>
                <w:numId w:val="16"/>
              </w:numPr>
              <w:snapToGrid w:val="0"/>
              <w:ind w:right="5"/>
              <w:jc w:val="both"/>
            </w:pPr>
            <w:r>
              <w:t>Affrontare e risolvere in modo costruttivo i problemi quotidiani valutando le conseguenze relative alle diverse scelte effettuate</w:t>
            </w:r>
          </w:p>
          <w:p w14:paraId="7978DA79" w14:textId="77777777" w:rsidR="008F2652" w:rsidRDefault="008F2652" w:rsidP="002A3F7C">
            <w:pPr>
              <w:numPr>
                <w:ilvl w:val="0"/>
                <w:numId w:val="16"/>
              </w:numPr>
              <w:snapToGrid w:val="0"/>
              <w:ind w:right="5"/>
              <w:jc w:val="both"/>
            </w:pPr>
            <w:r>
              <w:t>Analizzare le situazioni in modo analitico e critico</w:t>
            </w:r>
          </w:p>
          <w:p w14:paraId="2C624BC5" w14:textId="77777777" w:rsidR="008F2652" w:rsidRDefault="008F2652" w:rsidP="002A3F7C">
            <w:pPr>
              <w:numPr>
                <w:ilvl w:val="0"/>
                <w:numId w:val="16"/>
              </w:numPr>
              <w:snapToGrid w:val="0"/>
              <w:ind w:right="5"/>
              <w:jc w:val="both"/>
            </w:pPr>
            <w:r>
              <w:t>Esprimere opinioni e desideri in modo appropriato alla situazione e all’interlocutore</w:t>
            </w:r>
          </w:p>
          <w:p w14:paraId="52018920" w14:textId="77777777" w:rsidR="008F2652" w:rsidRDefault="008F2652" w:rsidP="002A3F7C">
            <w:pPr>
              <w:numPr>
                <w:ilvl w:val="0"/>
                <w:numId w:val="16"/>
              </w:numPr>
              <w:snapToGrid w:val="0"/>
              <w:ind w:right="5"/>
              <w:jc w:val="both"/>
            </w:pPr>
            <w:r>
              <w:t>Riconoscere, discriminare e condividere le emozioni degli altri al fine di favorire l’accettazione di culture diverse</w:t>
            </w:r>
          </w:p>
          <w:p w14:paraId="1FF6722F" w14:textId="77777777" w:rsidR="008F2652" w:rsidRDefault="008F2652" w:rsidP="002A3F7C">
            <w:pPr>
              <w:numPr>
                <w:ilvl w:val="0"/>
                <w:numId w:val="16"/>
              </w:numPr>
              <w:snapToGrid w:val="0"/>
              <w:ind w:right="5"/>
              <w:jc w:val="both"/>
            </w:pPr>
            <w:r>
              <w:t>Aumentare la conoscenza di se stessi</w:t>
            </w:r>
          </w:p>
          <w:p w14:paraId="4C873B95" w14:textId="77777777" w:rsidR="008F2652" w:rsidRDefault="008F2652" w:rsidP="002A3F7C">
            <w:pPr>
              <w:numPr>
                <w:ilvl w:val="0"/>
                <w:numId w:val="16"/>
              </w:numPr>
              <w:snapToGrid w:val="0"/>
              <w:ind w:right="5"/>
              <w:jc w:val="both"/>
            </w:pPr>
            <w:r>
              <w:t>Relazionarsi in modo positivo con gli altri</w:t>
            </w:r>
          </w:p>
          <w:p w14:paraId="7B059A0B" w14:textId="77777777" w:rsidR="008F2652" w:rsidRDefault="008F2652" w:rsidP="002A3F7C">
            <w:pPr>
              <w:numPr>
                <w:ilvl w:val="0"/>
                <w:numId w:val="16"/>
              </w:numPr>
              <w:snapToGrid w:val="0"/>
              <w:ind w:right="5"/>
              <w:jc w:val="both"/>
            </w:pPr>
            <w:r>
              <w:t>Riconoscere e regolare le proprie emozioni e gli stati di tensione</w:t>
            </w:r>
          </w:p>
          <w:p w14:paraId="20F38CD0" w14:textId="77777777" w:rsidR="008F2652" w:rsidRDefault="008F2652" w:rsidP="002A3F7C">
            <w:pPr>
              <w:numPr>
                <w:ilvl w:val="0"/>
                <w:numId w:val="16"/>
              </w:numPr>
              <w:snapToGrid w:val="0"/>
              <w:ind w:right="5"/>
              <w:jc w:val="both"/>
            </w:pPr>
            <w:r>
              <w:t>Riconoscere le fonti di stress e agire per ridurre il loro impatto</w:t>
            </w:r>
          </w:p>
          <w:p w14:paraId="3A6DC1EF" w14:textId="77777777" w:rsidR="008F2652" w:rsidRDefault="008F2652" w:rsidP="002A3F7C">
            <w:pPr>
              <w:numPr>
                <w:ilvl w:val="0"/>
                <w:numId w:val="16"/>
              </w:numPr>
              <w:snapToGrid w:val="0"/>
              <w:ind w:right="5"/>
              <w:jc w:val="both"/>
            </w:pPr>
            <w:r>
              <w:t>Essere convinti di poter organizzare efficacemente una serie di azioni necessarie per fronteggiare nuove situazioni, prove e sfide (autoefficacia)</w:t>
            </w:r>
          </w:p>
          <w:p w14:paraId="1FB5B469" w14:textId="77777777" w:rsidR="008F2652" w:rsidRDefault="008F2652" w:rsidP="002A3F7C">
            <w:pPr>
              <w:numPr>
                <w:ilvl w:val="0"/>
                <w:numId w:val="16"/>
              </w:numPr>
              <w:snapToGrid w:val="0"/>
              <w:ind w:right="5"/>
              <w:jc w:val="both"/>
            </w:pPr>
            <w:r>
              <w:t>Condividere un sistema di credenze con un gruppo circa la capacità di realizzare obiettivi comuni (efficacia collettiva)</w:t>
            </w:r>
          </w:p>
          <w:p w14:paraId="18D6D7AB" w14:textId="77777777" w:rsidR="008F2652" w:rsidRPr="002729B4" w:rsidRDefault="008F2652" w:rsidP="002A3F7C">
            <w:pPr>
              <w:numPr>
                <w:ilvl w:val="0"/>
                <w:numId w:val="16"/>
              </w:numPr>
              <w:snapToGrid w:val="0"/>
              <w:ind w:right="5"/>
              <w:jc w:val="both"/>
            </w:pPr>
            <w:r w:rsidRPr="002729B4">
              <w:t>Fornire informazioni corrette sul fenomeno delle nuove dipendenze</w:t>
            </w:r>
          </w:p>
          <w:p w14:paraId="051C8574" w14:textId="77777777" w:rsidR="008F2652" w:rsidRPr="002729B4" w:rsidRDefault="008F2652" w:rsidP="002A3F7C">
            <w:pPr>
              <w:numPr>
                <w:ilvl w:val="0"/>
                <w:numId w:val="16"/>
              </w:numPr>
              <w:snapToGrid w:val="0"/>
              <w:ind w:right="5"/>
              <w:jc w:val="both"/>
            </w:pPr>
            <w:r w:rsidRPr="002729B4">
              <w:t xml:space="preserve">Prevenire e contrastare </w:t>
            </w:r>
            <w:r>
              <w:t>le dipendenze e</w:t>
            </w:r>
            <w:r w:rsidRPr="002729B4">
              <w:t xml:space="preserve"> la </w:t>
            </w:r>
            <w:proofErr w:type="spellStart"/>
            <w:r w:rsidRPr="002729B4">
              <w:t>ludopatia</w:t>
            </w:r>
            <w:proofErr w:type="spellEnd"/>
          </w:p>
          <w:p w14:paraId="32386DD0" w14:textId="77777777" w:rsidR="008F2652" w:rsidRPr="002729B4" w:rsidRDefault="008F2652" w:rsidP="002A3F7C">
            <w:pPr>
              <w:numPr>
                <w:ilvl w:val="0"/>
                <w:numId w:val="16"/>
              </w:numPr>
              <w:snapToGrid w:val="0"/>
              <w:ind w:right="5"/>
              <w:jc w:val="both"/>
            </w:pPr>
            <w:r>
              <w:t>Riflettere su</w:t>
            </w:r>
            <w:r w:rsidRPr="002729B4">
              <w:t xml:space="preserve"> rischi e conseguenze derivanti dal</w:t>
            </w:r>
            <w:r>
              <w:t>la dipendenza dal</w:t>
            </w:r>
            <w:r w:rsidRPr="002729B4">
              <w:t xml:space="preserve"> gioco</w:t>
            </w:r>
          </w:p>
          <w:p w14:paraId="39D980A8" w14:textId="77777777" w:rsidR="008F2652" w:rsidRDefault="008F2652" w:rsidP="002A3F7C">
            <w:pPr>
              <w:numPr>
                <w:ilvl w:val="0"/>
                <w:numId w:val="16"/>
              </w:numPr>
              <w:snapToGrid w:val="0"/>
              <w:ind w:right="5"/>
              <w:jc w:val="both"/>
            </w:pPr>
            <w:r w:rsidRPr="002729B4">
              <w:t>Favorire un maggior grado di responsabilizzazione e sviluppo di strategie idonee per affrontare tale problematicità</w:t>
            </w:r>
          </w:p>
        </w:tc>
      </w:tr>
    </w:tbl>
    <w:p w14:paraId="1A4AC027" w14:textId="77777777" w:rsidR="008F2652" w:rsidRDefault="008F2652" w:rsidP="008F2652">
      <w:pPr>
        <w:jc w:val="both"/>
      </w:pPr>
    </w:p>
    <w:p w14:paraId="40BA6B1D" w14:textId="0825E988" w:rsidR="008F2652" w:rsidRDefault="00B63E1B" w:rsidP="008F2652">
      <w:pPr>
        <w:jc w:val="both"/>
      </w:pPr>
      <w:r>
        <w:rPr>
          <w:b/>
        </w:rPr>
        <w:t xml:space="preserve">2.6 RISORSE UMANE </w:t>
      </w:r>
    </w:p>
    <w:p w14:paraId="4AAC144C" w14:textId="77777777" w:rsidR="008F2652" w:rsidRDefault="008F2652" w:rsidP="008F2652">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8F2652" w14:paraId="0BDCCA63"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46937C81" w14:textId="77777777" w:rsidR="008F2652" w:rsidRDefault="008F2652" w:rsidP="008542C4">
            <w:pPr>
              <w:snapToGrid w:val="0"/>
              <w:jc w:val="both"/>
            </w:pPr>
            <w:r>
              <w:t>Docenti interni dell'Istituto</w:t>
            </w:r>
          </w:p>
          <w:p w14:paraId="231C32FD" w14:textId="39B97692" w:rsidR="008F2652" w:rsidRDefault="00826172" w:rsidP="001F06B6">
            <w:pPr>
              <w:snapToGrid w:val="0"/>
              <w:jc w:val="both"/>
            </w:pPr>
            <w:r>
              <w:t>O</w:t>
            </w:r>
            <w:r w:rsidR="008F2652">
              <w:t xml:space="preserve">peratori socio-sanitari (Regione Lombardia - ATS </w:t>
            </w:r>
            <w:proofErr w:type="spellStart"/>
            <w:r w:rsidR="008F2652">
              <w:t>Insubria</w:t>
            </w:r>
            <w:proofErr w:type="spellEnd"/>
            <w:r w:rsidR="008F2652">
              <w:t>)</w:t>
            </w:r>
          </w:p>
        </w:tc>
      </w:tr>
    </w:tbl>
    <w:p w14:paraId="304CED77" w14:textId="77777777" w:rsidR="008F2652" w:rsidRDefault="008F2652" w:rsidP="008F2652">
      <w:pPr>
        <w:jc w:val="both"/>
      </w:pPr>
    </w:p>
    <w:p w14:paraId="123EBC3C" w14:textId="77777777" w:rsidR="008F2652" w:rsidRPr="008F2652" w:rsidRDefault="008F2652" w:rsidP="008F2652">
      <w:pPr>
        <w:jc w:val="both"/>
        <w:rPr>
          <w:b/>
        </w:rPr>
      </w:pPr>
      <w:r>
        <w:rPr>
          <w:b/>
        </w:rPr>
        <w:t xml:space="preserve">2.7 </w:t>
      </w:r>
      <w:r w:rsidRPr="008F2652">
        <w:rPr>
          <w:b/>
        </w:rPr>
        <w:t>CONTENUTI E ATTIVITA' e fasi di sviluppo</w:t>
      </w:r>
    </w:p>
    <w:p w14:paraId="0BC800A6" w14:textId="77777777" w:rsidR="008F2652" w:rsidRDefault="008F2652" w:rsidP="008F2652">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8F2652" w14:paraId="74934FD2" w14:textId="77777777" w:rsidTr="008542C4">
        <w:trPr>
          <w:trHeight w:val="101"/>
        </w:trPr>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12CD9249" w14:textId="3BF0D6AC" w:rsidR="008F2652" w:rsidRDefault="008F2652" w:rsidP="008542C4">
            <w:pPr>
              <w:snapToGrid w:val="0"/>
              <w:jc w:val="both"/>
            </w:pPr>
            <w:r>
              <w:rPr>
                <w:b/>
                <w:bCs/>
              </w:rPr>
              <w:t>Contenuti e attività rivolte agli alunni</w:t>
            </w:r>
            <w:r>
              <w:t>:</w:t>
            </w:r>
          </w:p>
          <w:p w14:paraId="13AC9B90" w14:textId="5FD89690" w:rsidR="00E66603" w:rsidRDefault="00E66603" w:rsidP="008542C4">
            <w:pPr>
              <w:snapToGrid w:val="0"/>
              <w:jc w:val="both"/>
            </w:pPr>
            <w:r>
              <w:t>Scuola primaria</w:t>
            </w:r>
          </w:p>
          <w:p w14:paraId="6B0DDB34" w14:textId="0D9F5813" w:rsidR="00E66603" w:rsidRDefault="00E66603" w:rsidP="008542C4">
            <w:pPr>
              <w:snapToGrid w:val="0"/>
              <w:jc w:val="both"/>
            </w:pPr>
            <w:r>
              <w:t>Numero e contenuti delle unità da definirsi</w:t>
            </w:r>
          </w:p>
          <w:p w14:paraId="35027FE2" w14:textId="77777777" w:rsidR="00E66603" w:rsidRDefault="00E66603" w:rsidP="008542C4">
            <w:pPr>
              <w:snapToGrid w:val="0"/>
              <w:jc w:val="both"/>
            </w:pPr>
          </w:p>
          <w:p w14:paraId="1314F572" w14:textId="6031A182" w:rsidR="00E66603" w:rsidRDefault="00E66603" w:rsidP="008542C4">
            <w:pPr>
              <w:snapToGrid w:val="0"/>
              <w:jc w:val="both"/>
            </w:pPr>
            <w:r>
              <w:t>Scuola secondaria di I grado</w:t>
            </w:r>
          </w:p>
          <w:p w14:paraId="7371B3E9" w14:textId="77777777" w:rsidR="008F2652" w:rsidRDefault="008F2652" w:rsidP="008542C4">
            <w:pPr>
              <w:jc w:val="both"/>
            </w:pPr>
            <w:r>
              <w:t>Unità 1: Immagine di sé e auto-miglioramento</w:t>
            </w:r>
          </w:p>
          <w:p w14:paraId="6C0FF717" w14:textId="77777777" w:rsidR="008F2652" w:rsidRDefault="008F2652" w:rsidP="008542C4">
            <w:pPr>
              <w:jc w:val="both"/>
            </w:pPr>
            <w:r>
              <w:t>Unità 2: Prendere decisioni</w:t>
            </w:r>
          </w:p>
          <w:p w14:paraId="3B871A87" w14:textId="77777777" w:rsidR="008F2652" w:rsidRDefault="008F2652" w:rsidP="008542C4">
            <w:pPr>
              <w:jc w:val="both"/>
            </w:pPr>
            <w:r>
              <w:t>Unità 3-6: Uso sostanze/ Abuso sostanze</w:t>
            </w:r>
          </w:p>
          <w:p w14:paraId="4911798B" w14:textId="77777777" w:rsidR="008F2652" w:rsidRDefault="008F2652" w:rsidP="008542C4">
            <w:pPr>
              <w:jc w:val="both"/>
            </w:pPr>
            <w:r>
              <w:t>Unità 7: Pubblicità/Influenza dei media</w:t>
            </w:r>
          </w:p>
          <w:p w14:paraId="3E70B4CB" w14:textId="77777777" w:rsidR="008F2652" w:rsidRDefault="008F2652" w:rsidP="008542C4">
            <w:pPr>
              <w:jc w:val="both"/>
            </w:pPr>
            <w:r>
              <w:t>Unità 8: Violenza e media</w:t>
            </w:r>
          </w:p>
          <w:p w14:paraId="04D4ADC9" w14:textId="77777777" w:rsidR="008F2652" w:rsidRDefault="008F2652" w:rsidP="008542C4">
            <w:pPr>
              <w:jc w:val="both"/>
            </w:pPr>
            <w:r>
              <w:t>Unità 9: Gestione dell’ansia</w:t>
            </w:r>
          </w:p>
          <w:p w14:paraId="6E1BA9EB" w14:textId="77777777" w:rsidR="008F2652" w:rsidRDefault="008F2652" w:rsidP="008542C4">
            <w:pPr>
              <w:jc w:val="both"/>
            </w:pPr>
            <w:r>
              <w:t>Unità 10: Gestione della rabbia</w:t>
            </w:r>
          </w:p>
          <w:p w14:paraId="36529B86" w14:textId="77777777" w:rsidR="008F2652" w:rsidRDefault="008F2652" w:rsidP="008542C4">
            <w:pPr>
              <w:jc w:val="both"/>
            </w:pPr>
            <w:r>
              <w:t>Unità 11: Abilità comunicative</w:t>
            </w:r>
          </w:p>
          <w:p w14:paraId="1A2546F6" w14:textId="77777777" w:rsidR="008F2652" w:rsidRDefault="008F2652" w:rsidP="008542C4">
            <w:pPr>
              <w:jc w:val="both"/>
            </w:pPr>
            <w:r>
              <w:t>Unità 12-13: Abilità sociali</w:t>
            </w:r>
          </w:p>
          <w:p w14:paraId="232018B2" w14:textId="77777777" w:rsidR="008F2652" w:rsidRDefault="008F2652" w:rsidP="008542C4">
            <w:pPr>
              <w:jc w:val="both"/>
            </w:pPr>
            <w:r>
              <w:t>Unità 14: Assertività</w:t>
            </w:r>
          </w:p>
          <w:p w14:paraId="21602986" w14:textId="77777777" w:rsidR="008F2652" w:rsidRDefault="008F2652" w:rsidP="008542C4">
            <w:pPr>
              <w:jc w:val="both"/>
            </w:pPr>
            <w:r>
              <w:t>Unità 15: Risoluzione dei conflitti</w:t>
            </w:r>
          </w:p>
          <w:p w14:paraId="0125D0C0" w14:textId="77777777" w:rsidR="008F2652" w:rsidRDefault="008F2652" w:rsidP="008542C4">
            <w:pPr>
              <w:jc w:val="both"/>
            </w:pPr>
            <w:r>
              <w:t>Resistenza alla pressione dei pari (solo 2° e 3° anno)</w:t>
            </w:r>
          </w:p>
          <w:p w14:paraId="22C60BC7" w14:textId="77777777" w:rsidR="008F2652" w:rsidRPr="004555C8" w:rsidRDefault="008F2652" w:rsidP="008542C4">
            <w:pPr>
              <w:jc w:val="both"/>
            </w:pPr>
            <w:r w:rsidRPr="004555C8">
              <w:t>Moduli integrativi (solo classi 3^): attività volte a conoscere e contrastare le diverse forme di dipendenza</w:t>
            </w:r>
          </w:p>
          <w:p w14:paraId="22BE8359" w14:textId="77777777" w:rsidR="008F2652" w:rsidRPr="004555C8" w:rsidRDefault="008F2652" w:rsidP="008542C4">
            <w:pPr>
              <w:jc w:val="both"/>
            </w:pPr>
          </w:p>
          <w:p w14:paraId="01C1B933" w14:textId="77777777" w:rsidR="008F2652" w:rsidRDefault="008F2652" w:rsidP="008542C4">
            <w:pPr>
              <w:jc w:val="both"/>
            </w:pPr>
            <w:r>
              <w:rPr>
                <w:b/>
                <w:bCs/>
              </w:rPr>
              <w:t>Contenuti e attività di supporto rivolte alle famiglie e ai docenti:</w:t>
            </w:r>
          </w:p>
          <w:p w14:paraId="7FEA9CC6" w14:textId="77777777" w:rsidR="008F2652" w:rsidRDefault="008F2652" w:rsidP="008542C4">
            <w:pPr>
              <w:jc w:val="both"/>
            </w:pPr>
            <w:r>
              <w:t xml:space="preserve">Incontro di presentazione del progetto alle famiglie e ai docenti del </w:t>
            </w:r>
            <w:proofErr w:type="spellStart"/>
            <w:r>
              <w:t>Cdc</w:t>
            </w:r>
            <w:proofErr w:type="spellEnd"/>
          </w:p>
          <w:p w14:paraId="668D45D0" w14:textId="77777777" w:rsidR="008F2652" w:rsidRDefault="008F2652" w:rsidP="008542C4">
            <w:pPr>
              <w:jc w:val="both"/>
            </w:pPr>
            <w:r>
              <w:t>Confronto scuola-famiglia sul programma implementato in classe</w:t>
            </w:r>
          </w:p>
          <w:p w14:paraId="54BC28AF" w14:textId="77777777" w:rsidR="008F2652" w:rsidRDefault="008F2652" w:rsidP="008542C4">
            <w:pPr>
              <w:jc w:val="both"/>
            </w:pPr>
          </w:p>
          <w:p w14:paraId="51719F89" w14:textId="77777777" w:rsidR="008F2652" w:rsidRDefault="008F2652" w:rsidP="008542C4">
            <w:pPr>
              <w:jc w:val="both"/>
            </w:pPr>
            <w:r>
              <w:rPr>
                <w:b/>
                <w:bCs/>
              </w:rPr>
              <w:t>Contenuti e attività comuni con altre scuole dell’I.C.S. “E. Curti” o delle scuole in rete:</w:t>
            </w:r>
          </w:p>
          <w:p w14:paraId="0F021C12" w14:textId="77777777" w:rsidR="008F2652" w:rsidRDefault="008F2652" w:rsidP="008542C4">
            <w:pPr>
              <w:jc w:val="both"/>
            </w:pPr>
            <w:r>
              <w:lastRenderedPageBreak/>
              <w:t>Incontri di monitoraggio con i docenti</w:t>
            </w:r>
          </w:p>
          <w:p w14:paraId="5EFB9516" w14:textId="77777777" w:rsidR="008F2652" w:rsidRDefault="008F2652" w:rsidP="008542C4">
            <w:pPr>
              <w:jc w:val="both"/>
            </w:pPr>
            <w:r>
              <w:t>Incontri di condivision</w:t>
            </w:r>
            <w:r w:rsidR="001F06B6">
              <w:t>e tra docenti referenti del LST</w:t>
            </w:r>
          </w:p>
        </w:tc>
      </w:tr>
    </w:tbl>
    <w:p w14:paraId="526A1B88" w14:textId="77777777" w:rsidR="008F2652" w:rsidRDefault="008F2652" w:rsidP="008F2652">
      <w:pPr>
        <w:jc w:val="both"/>
      </w:pPr>
    </w:p>
    <w:p w14:paraId="15BE5DD6" w14:textId="2C4EE2D0" w:rsidR="008F2652" w:rsidRPr="002B439C" w:rsidRDefault="008F2652" w:rsidP="00F22B07">
      <w:pPr>
        <w:pStyle w:val="Paragrafoelenco"/>
        <w:numPr>
          <w:ilvl w:val="1"/>
          <w:numId w:val="18"/>
        </w:numPr>
        <w:jc w:val="both"/>
      </w:pPr>
      <w:r w:rsidRPr="002B439C">
        <w:rPr>
          <w:b/>
        </w:rPr>
        <w:t xml:space="preserve">INDICATORI DI RISULTATO </w:t>
      </w:r>
    </w:p>
    <w:p w14:paraId="696010A3" w14:textId="77777777" w:rsidR="002B439C" w:rsidRDefault="002B439C" w:rsidP="002B439C">
      <w:pPr>
        <w:pStyle w:val="Paragrafoelenco"/>
        <w:ind w:left="360"/>
        <w:jc w:val="both"/>
      </w:pPr>
    </w:p>
    <w:tbl>
      <w:tblPr>
        <w:tblW w:w="0" w:type="auto"/>
        <w:tblInd w:w="-5" w:type="dxa"/>
        <w:tblLayout w:type="fixed"/>
        <w:tblCellMar>
          <w:left w:w="70" w:type="dxa"/>
          <w:right w:w="70" w:type="dxa"/>
        </w:tblCellMar>
        <w:tblLook w:val="0000" w:firstRow="0" w:lastRow="0" w:firstColumn="0" w:lastColumn="0" w:noHBand="0" w:noVBand="0"/>
      </w:tblPr>
      <w:tblGrid>
        <w:gridCol w:w="9818"/>
      </w:tblGrid>
      <w:tr w:rsidR="008F2652" w14:paraId="2206F160" w14:textId="77777777" w:rsidTr="008542C4">
        <w:tc>
          <w:tcPr>
            <w:tcW w:w="9818" w:type="dxa"/>
            <w:tcBorders>
              <w:top w:val="single" w:sz="4" w:space="0" w:color="000000"/>
              <w:left w:val="single" w:sz="4" w:space="0" w:color="000000"/>
              <w:bottom w:val="single" w:sz="4" w:space="0" w:color="000000"/>
              <w:right w:val="single" w:sz="4" w:space="0" w:color="000000"/>
            </w:tcBorders>
            <w:shd w:val="clear" w:color="auto" w:fill="auto"/>
          </w:tcPr>
          <w:p w14:paraId="43229DA7" w14:textId="77777777" w:rsidR="008F2652" w:rsidRDefault="008F2652" w:rsidP="001F06B6">
            <w:pPr>
              <w:snapToGrid w:val="0"/>
              <w:jc w:val="both"/>
            </w:pPr>
            <w:r>
              <w:t>Potenziamento delle abilità di vita. Miglioramento dei risultati dell’apprendimento. Aumento del benessere emotivo. Riduzione dei comportamenti a rischio per la salute</w:t>
            </w:r>
          </w:p>
        </w:tc>
      </w:tr>
    </w:tbl>
    <w:p w14:paraId="7F66C451" w14:textId="77777777" w:rsidR="008F2652" w:rsidRDefault="008F2652" w:rsidP="008F2652">
      <w:pPr>
        <w:jc w:val="both"/>
        <w:rPr>
          <w:b/>
        </w:rPr>
      </w:pPr>
    </w:p>
    <w:p w14:paraId="24864C77" w14:textId="77777777" w:rsidR="008F2652" w:rsidRDefault="008F2652" w:rsidP="002A3F7C">
      <w:pPr>
        <w:numPr>
          <w:ilvl w:val="1"/>
          <w:numId w:val="18"/>
        </w:numPr>
        <w:jc w:val="both"/>
      </w:pPr>
      <w:r>
        <w:rPr>
          <w:b/>
        </w:rPr>
        <w:t>RISORSE ECONOMICHE (vedi allegato 1)</w:t>
      </w:r>
    </w:p>
    <w:p w14:paraId="4F304094" w14:textId="77777777" w:rsidR="008F2652" w:rsidRDefault="008F2652" w:rsidP="008F2652">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8F2652" w14:paraId="3817DF51"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092A5552" w14:textId="77777777" w:rsidR="008F2652" w:rsidRDefault="008F2652" w:rsidP="002A3F7C">
            <w:pPr>
              <w:numPr>
                <w:ilvl w:val="0"/>
                <w:numId w:val="6"/>
              </w:numPr>
              <w:snapToGrid w:val="0"/>
              <w:jc w:val="both"/>
            </w:pPr>
            <w:r>
              <w:t xml:space="preserve">Finanziamento ministeriale </w:t>
            </w:r>
          </w:p>
        </w:tc>
      </w:tr>
    </w:tbl>
    <w:p w14:paraId="06DEE691" w14:textId="77777777" w:rsidR="008F2652" w:rsidRDefault="008F2652" w:rsidP="008F2652">
      <w:pPr>
        <w:jc w:val="both"/>
      </w:pPr>
    </w:p>
    <w:p w14:paraId="30400EBC" w14:textId="77777777" w:rsidR="008F2652" w:rsidRDefault="008F2652" w:rsidP="002A3F7C">
      <w:pPr>
        <w:numPr>
          <w:ilvl w:val="1"/>
          <w:numId w:val="18"/>
        </w:numPr>
        <w:jc w:val="both"/>
      </w:pPr>
      <w:r>
        <w:rPr>
          <w:b/>
        </w:rPr>
        <w:t xml:space="preserve"> SPAZI E SERVIZI </w:t>
      </w:r>
    </w:p>
    <w:p w14:paraId="248215C5" w14:textId="77777777" w:rsidR="008F2652" w:rsidRDefault="008F2652" w:rsidP="008F2652">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8F2652" w14:paraId="1E7E52A6"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2D89E761" w14:textId="77777777" w:rsidR="008F2652" w:rsidRDefault="008F2652" w:rsidP="002A3F7C">
            <w:pPr>
              <w:numPr>
                <w:ilvl w:val="0"/>
                <w:numId w:val="4"/>
              </w:numPr>
              <w:snapToGrid w:val="0"/>
              <w:jc w:val="both"/>
            </w:pPr>
            <w:r>
              <w:t>Spazi: aula o salone</w:t>
            </w:r>
          </w:p>
        </w:tc>
      </w:tr>
    </w:tbl>
    <w:p w14:paraId="6F357F0C" w14:textId="77777777" w:rsidR="008F2652" w:rsidRPr="004A6CEC" w:rsidRDefault="008F2652" w:rsidP="008F2652">
      <w:pPr>
        <w:jc w:val="both"/>
      </w:pPr>
    </w:p>
    <w:p w14:paraId="7257D9E8" w14:textId="77777777" w:rsidR="008F2652" w:rsidRDefault="008F2652" w:rsidP="002A3F7C">
      <w:pPr>
        <w:numPr>
          <w:ilvl w:val="1"/>
          <w:numId w:val="18"/>
        </w:numPr>
        <w:jc w:val="both"/>
      </w:pPr>
      <w:r>
        <w:rPr>
          <w:b/>
          <w:bCs/>
        </w:rPr>
        <w:t>BENI</w:t>
      </w:r>
    </w:p>
    <w:p w14:paraId="2F4F7E83" w14:textId="77777777" w:rsidR="008F2652" w:rsidRDefault="008F2652" w:rsidP="008F2652">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8F2652" w14:paraId="0ECDBBEC"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17B52A5B" w14:textId="77777777" w:rsidR="008F2652" w:rsidRDefault="008F2652" w:rsidP="001F06B6">
            <w:pPr>
              <w:snapToGrid w:val="0"/>
              <w:ind w:left="720"/>
              <w:jc w:val="both"/>
            </w:pPr>
            <w:r>
              <w:t>Manuale dell’insegnante</w:t>
            </w:r>
          </w:p>
          <w:p w14:paraId="1C269278" w14:textId="77777777" w:rsidR="008F2652" w:rsidRDefault="008F2652" w:rsidP="002A3F7C">
            <w:pPr>
              <w:numPr>
                <w:ilvl w:val="0"/>
                <w:numId w:val="4"/>
              </w:numPr>
              <w:snapToGrid w:val="0"/>
              <w:jc w:val="both"/>
            </w:pPr>
            <w:r>
              <w:t>Guida dello studente</w:t>
            </w:r>
          </w:p>
        </w:tc>
      </w:tr>
    </w:tbl>
    <w:p w14:paraId="4B0C4DAD" w14:textId="77777777" w:rsidR="008515A9" w:rsidRDefault="008515A9" w:rsidP="008F2652">
      <w:pPr>
        <w:jc w:val="both"/>
      </w:pPr>
    </w:p>
    <w:p w14:paraId="296A31C6" w14:textId="77777777" w:rsidR="00AF60A8" w:rsidRDefault="00AF60A8" w:rsidP="008F2652">
      <w:pPr>
        <w:jc w:val="both"/>
      </w:pPr>
    </w:p>
    <w:p w14:paraId="23DEDDDB" w14:textId="77777777" w:rsidR="001F06B6" w:rsidRPr="001F06B6" w:rsidRDefault="001F06B6" w:rsidP="002A3F7C">
      <w:pPr>
        <w:pStyle w:val="Paragrafoelenco"/>
        <w:numPr>
          <w:ilvl w:val="0"/>
          <w:numId w:val="15"/>
        </w:numPr>
        <w:ind w:firstLine="66"/>
        <w:jc w:val="both"/>
        <w:rPr>
          <w:b/>
        </w:rPr>
      </w:pPr>
      <w:r w:rsidRPr="001F06B6">
        <w:rPr>
          <w:b/>
        </w:rPr>
        <w:t>PREVENZIONE DEL BULLISMO E DEL CYBERBULLISMO</w:t>
      </w:r>
    </w:p>
    <w:p w14:paraId="37F1D0A8" w14:textId="77777777" w:rsidR="002E3334" w:rsidRPr="002E3334" w:rsidRDefault="002E3334" w:rsidP="002E3334">
      <w:pPr>
        <w:jc w:val="both"/>
        <w:rPr>
          <w:b/>
        </w:rPr>
      </w:pPr>
    </w:p>
    <w:p w14:paraId="52DE9C6A" w14:textId="77777777" w:rsidR="001F06B6" w:rsidRPr="001F06B6" w:rsidRDefault="001F06B6" w:rsidP="00A238A8">
      <w:pPr>
        <w:pStyle w:val="Paragrafoelenco"/>
        <w:numPr>
          <w:ilvl w:val="1"/>
          <w:numId w:val="15"/>
        </w:numPr>
        <w:jc w:val="both"/>
      </w:pPr>
      <w:r w:rsidRPr="00A238A8">
        <w:rPr>
          <w:b/>
        </w:rPr>
        <w:t>RESPONSABILE DEL PROGETTO</w:t>
      </w:r>
    </w:p>
    <w:p w14:paraId="4123711D" w14:textId="77777777" w:rsidR="001F06B6" w:rsidRPr="001F06B6" w:rsidRDefault="001F06B6" w:rsidP="001F06B6">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1F06B6" w:rsidRPr="001F06B6" w14:paraId="1C4094F6"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07B740E0" w14:textId="2DF2484C" w:rsidR="001F06B6" w:rsidRPr="001F06B6" w:rsidRDefault="00A35E12" w:rsidP="008542C4">
            <w:pPr>
              <w:snapToGrid w:val="0"/>
              <w:jc w:val="both"/>
            </w:pPr>
            <w:r>
              <w:t xml:space="preserve">Chiara </w:t>
            </w:r>
            <w:proofErr w:type="spellStart"/>
            <w:r>
              <w:t>Romerio</w:t>
            </w:r>
            <w:proofErr w:type="spellEnd"/>
          </w:p>
        </w:tc>
      </w:tr>
    </w:tbl>
    <w:p w14:paraId="749F750F" w14:textId="77777777" w:rsidR="001F06B6" w:rsidRPr="001F06B6" w:rsidRDefault="001F06B6" w:rsidP="001F06B6">
      <w:pPr>
        <w:jc w:val="both"/>
      </w:pPr>
    </w:p>
    <w:p w14:paraId="245ABC88" w14:textId="77777777" w:rsidR="001F06B6" w:rsidRPr="001F06B6" w:rsidRDefault="001F06B6" w:rsidP="00A238A8">
      <w:pPr>
        <w:numPr>
          <w:ilvl w:val="1"/>
          <w:numId w:val="15"/>
        </w:numPr>
        <w:jc w:val="both"/>
      </w:pPr>
      <w:r w:rsidRPr="001F06B6">
        <w:rPr>
          <w:b/>
        </w:rPr>
        <w:t>DESTINATARI (Classe/Gruppo)</w:t>
      </w:r>
    </w:p>
    <w:p w14:paraId="47FF7F74" w14:textId="77777777" w:rsidR="001F06B6" w:rsidRPr="001F06B6" w:rsidRDefault="001F06B6" w:rsidP="001F06B6">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1F06B6" w:rsidRPr="001F06B6" w14:paraId="5AB53BB5"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2FC95B02" w14:textId="6FEB1F40" w:rsidR="001F06B6" w:rsidRPr="001F06B6" w:rsidRDefault="001F06B6" w:rsidP="008542C4">
            <w:pPr>
              <w:snapToGrid w:val="0"/>
              <w:jc w:val="both"/>
            </w:pPr>
            <w:r w:rsidRPr="001F06B6">
              <w:t xml:space="preserve">Classi </w:t>
            </w:r>
            <w:r w:rsidR="00835612">
              <w:t xml:space="preserve">terze (in casi specifici), </w:t>
            </w:r>
            <w:r w:rsidRPr="001F06B6">
              <w:t xml:space="preserve">quarte </w:t>
            </w:r>
            <w:r w:rsidR="00A238A8">
              <w:t xml:space="preserve">e quinte della scuola primaria </w:t>
            </w:r>
            <w:r w:rsidRPr="001F06B6">
              <w:t>e tutte le classi della scuola secondaria di primo grado dell’istituto</w:t>
            </w:r>
          </w:p>
        </w:tc>
      </w:tr>
    </w:tbl>
    <w:p w14:paraId="75C082BD" w14:textId="77777777" w:rsidR="001F06B6" w:rsidRPr="001F06B6" w:rsidRDefault="001F06B6" w:rsidP="001F06B6">
      <w:pPr>
        <w:jc w:val="both"/>
      </w:pPr>
    </w:p>
    <w:p w14:paraId="756493C1" w14:textId="77777777" w:rsidR="001F06B6" w:rsidRPr="001F06B6" w:rsidRDefault="001F06B6" w:rsidP="00A238A8">
      <w:pPr>
        <w:numPr>
          <w:ilvl w:val="1"/>
          <w:numId w:val="15"/>
        </w:numPr>
        <w:jc w:val="both"/>
      </w:pPr>
      <w:r w:rsidRPr="001F06B6">
        <w:rPr>
          <w:b/>
        </w:rPr>
        <w:t>PERIODO DI REALIZZAZIONE</w:t>
      </w:r>
    </w:p>
    <w:p w14:paraId="2E854023" w14:textId="77777777" w:rsidR="001F06B6" w:rsidRPr="001F06B6" w:rsidRDefault="001F06B6" w:rsidP="001F06B6">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1F06B6" w:rsidRPr="001F06B6" w14:paraId="01985A2B"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48FA3D48" w14:textId="317CB90F" w:rsidR="001F06B6" w:rsidRPr="001F06B6" w:rsidRDefault="001F06B6" w:rsidP="008542C4">
            <w:pPr>
              <w:snapToGrid w:val="0"/>
              <w:jc w:val="both"/>
            </w:pPr>
            <w:r w:rsidRPr="001F06B6">
              <w:t xml:space="preserve">Intero anno scolastico </w:t>
            </w:r>
          </w:p>
          <w:p w14:paraId="430DC055" w14:textId="77777777" w:rsidR="001F06B6" w:rsidRPr="001F06B6" w:rsidRDefault="001F06B6" w:rsidP="008542C4">
            <w:pPr>
              <w:snapToGrid w:val="0"/>
              <w:jc w:val="both"/>
            </w:pPr>
            <w:r w:rsidRPr="001F06B6">
              <w:t>I tempi di ciascun intervento saranno stabiliti in relazione all’attività da svolgere</w:t>
            </w:r>
          </w:p>
        </w:tc>
      </w:tr>
    </w:tbl>
    <w:p w14:paraId="4CC7DC91" w14:textId="77777777" w:rsidR="001F06B6" w:rsidRPr="001F06B6" w:rsidRDefault="001F06B6" w:rsidP="001F06B6">
      <w:pPr>
        <w:jc w:val="both"/>
      </w:pPr>
    </w:p>
    <w:p w14:paraId="2A658251" w14:textId="67D3FAC8" w:rsidR="001F06B6" w:rsidRPr="001F06B6" w:rsidRDefault="00B63E1B" w:rsidP="00A238A8">
      <w:pPr>
        <w:numPr>
          <w:ilvl w:val="1"/>
          <w:numId w:val="15"/>
        </w:numPr>
        <w:jc w:val="both"/>
      </w:pPr>
      <w:r>
        <w:rPr>
          <w:b/>
        </w:rPr>
        <w:t xml:space="preserve"> FINALITA' GENERALI </w:t>
      </w:r>
    </w:p>
    <w:p w14:paraId="134521FD" w14:textId="77777777" w:rsidR="001F06B6" w:rsidRPr="001F06B6" w:rsidRDefault="001F06B6" w:rsidP="001F06B6">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1F06B6" w:rsidRPr="001F06B6" w14:paraId="0BCBD588"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5E35A21A" w14:textId="77777777" w:rsidR="001F06B6" w:rsidRPr="001F06B6" w:rsidRDefault="001F06B6" w:rsidP="002A3F7C">
            <w:pPr>
              <w:numPr>
                <w:ilvl w:val="0"/>
                <w:numId w:val="19"/>
              </w:numPr>
              <w:jc w:val="both"/>
              <w:rPr>
                <w:rFonts w:eastAsia="Calibri"/>
                <w:shd w:val="clear" w:color="auto" w:fill="FFFFFF"/>
                <w:lang w:eastAsia="en-US"/>
              </w:rPr>
            </w:pPr>
            <w:r w:rsidRPr="001F06B6">
              <w:rPr>
                <w:lang w:eastAsia="it-IT"/>
              </w:rPr>
              <w:t>Sviluppare valori educativi condivisi;</w:t>
            </w:r>
          </w:p>
          <w:p w14:paraId="4A98AC51" w14:textId="77777777" w:rsidR="001F06B6" w:rsidRPr="001F06B6" w:rsidRDefault="001F06B6" w:rsidP="002A3F7C">
            <w:pPr>
              <w:numPr>
                <w:ilvl w:val="0"/>
                <w:numId w:val="19"/>
              </w:numPr>
              <w:jc w:val="both"/>
              <w:rPr>
                <w:rFonts w:eastAsia="Calibri"/>
                <w:shd w:val="clear" w:color="auto" w:fill="FFFFFF"/>
                <w:lang w:eastAsia="en-US"/>
              </w:rPr>
            </w:pPr>
            <w:r w:rsidRPr="001F06B6">
              <w:rPr>
                <w:lang w:eastAsia="it-IT"/>
              </w:rPr>
              <w:t>Stimolare la capacità di rispettare regole per una convivenza serena e collaborativa;</w:t>
            </w:r>
          </w:p>
          <w:p w14:paraId="5E177657" w14:textId="77777777" w:rsidR="001F06B6" w:rsidRPr="001F06B6" w:rsidRDefault="001F06B6" w:rsidP="002A3F7C">
            <w:pPr>
              <w:numPr>
                <w:ilvl w:val="0"/>
                <w:numId w:val="19"/>
              </w:numPr>
              <w:jc w:val="both"/>
              <w:rPr>
                <w:rFonts w:eastAsia="Calibri"/>
                <w:shd w:val="clear" w:color="auto" w:fill="FFFFFF"/>
                <w:lang w:eastAsia="en-US"/>
              </w:rPr>
            </w:pPr>
            <w:r w:rsidRPr="001F06B6">
              <w:rPr>
                <w:lang w:eastAsia="it-IT"/>
              </w:rPr>
              <w:t>Approfondire la conoscenza critica del fenomeno bullismo/</w:t>
            </w:r>
            <w:proofErr w:type="spellStart"/>
            <w:r w:rsidRPr="001F06B6">
              <w:rPr>
                <w:lang w:eastAsia="it-IT"/>
              </w:rPr>
              <w:t>cyberbullismo</w:t>
            </w:r>
            <w:proofErr w:type="spellEnd"/>
            <w:r w:rsidRPr="001F06B6">
              <w:rPr>
                <w:lang w:eastAsia="it-IT"/>
              </w:rPr>
              <w:t>;</w:t>
            </w:r>
          </w:p>
          <w:p w14:paraId="4523DC6B" w14:textId="77777777" w:rsidR="001F06B6" w:rsidRPr="00A238A8" w:rsidRDefault="001F06B6" w:rsidP="00A238A8">
            <w:pPr>
              <w:numPr>
                <w:ilvl w:val="0"/>
                <w:numId w:val="19"/>
              </w:numPr>
              <w:jc w:val="both"/>
              <w:rPr>
                <w:rFonts w:eastAsia="Calibri"/>
                <w:shd w:val="clear" w:color="auto" w:fill="FFFFFF"/>
                <w:lang w:eastAsia="en-US"/>
              </w:rPr>
            </w:pPr>
            <w:r w:rsidRPr="001F06B6">
              <w:rPr>
                <w:lang w:eastAsia="it-IT"/>
              </w:rPr>
              <w:t>Costruire una rete di comunicazione tra i diversi plessi al fine di poter strutturare e condividere comuni strumenti di intervento.</w:t>
            </w:r>
          </w:p>
        </w:tc>
      </w:tr>
    </w:tbl>
    <w:p w14:paraId="25CB8206" w14:textId="77777777" w:rsidR="001F06B6" w:rsidRPr="001F06B6" w:rsidRDefault="001F06B6" w:rsidP="001F06B6">
      <w:pPr>
        <w:jc w:val="both"/>
      </w:pPr>
    </w:p>
    <w:p w14:paraId="0B47DBD3" w14:textId="77777777" w:rsidR="001F06B6" w:rsidRPr="001F06B6" w:rsidRDefault="001F06B6" w:rsidP="00A238A8">
      <w:pPr>
        <w:numPr>
          <w:ilvl w:val="1"/>
          <w:numId w:val="15"/>
        </w:numPr>
        <w:jc w:val="both"/>
      </w:pPr>
      <w:r w:rsidRPr="001F06B6">
        <w:rPr>
          <w:b/>
        </w:rPr>
        <w:t>OBIETTIVI</w:t>
      </w:r>
    </w:p>
    <w:p w14:paraId="5EC8F79B" w14:textId="77777777" w:rsidR="001F06B6" w:rsidRPr="001F06B6" w:rsidRDefault="001F06B6" w:rsidP="001F06B6">
      <w:pPr>
        <w:jc w:val="both"/>
      </w:pPr>
    </w:p>
    <w:tbl>
      <w:tblPr>
        <w:tblW w:w="0" w:type="auto"/>
        <w:tblInd w:w="6" w:type="dxa"/>
        <w:tblLayout w:type="fixed"/>
        <w:tblCellMar>
          <w:left w:w="70" w:type="dxa"/>
          <w:right w:w="70" w:type="dxa"/>
        </w:tblCellMar>
        <w:tblLook w:val="0000" w:firstRow="0" w:lastRow="0" w:firstColumn="0" w:lastColumn="0" w:noHBand="0" w:noVBand="0"/>
      </w:tblPr>
      <w:tblGrid>
        <w:gridCol w:w="9827"/>
      </w:tblGrid>
      <w:tr w:rsidR="001F06B6" w:rsidRPr="001F06B6" w14:paraId="1D812216" w14:textId="77777777" w:rsidTr="008542C4">
        <w:tc>
          <w:tcPr>
            <w:tcW w:w="9827" w:type="dxa"/>
            <w:tcBorders>
              <w:top w:val="single" w:sz="4" w:space="0" w:color="000000"/>
              <w:left w:val="single" w:sz="4" w:space="0" w:color="000000"/>
              <w:bottom w:val="single" w:sz="4" w:space="0" w:color="000000"/>
              <w:right w:val="single" w:sz="4" w:space="0" w:color="000000"/>
            </w:tcBorders>
            <w:shd w:val="clear" w:color="auto" w:fill="auto"/>
          </w:tcPr>
          <w:p w14:paraId="5ECFD9DC" w14:textId="77777777" w:rsidR="001F06B6" w:rsidRPr="001F06B6" w:rsidRDefault="001F06B6" w:rsidP="008542C4">
            <w:pPr>
              <w:snapToGrid w:val="0"/>
              <w:jc w:val="both"/>
            </w:pPr>
            <w:r w:rsidRPr="001F06B6">
              <w:t xml:space="preserve">1. Promuovere il benessere a scuola </w:t>
            </w:r>
          </w:p>
          <w:p w14:paraId="66E5C3FB" w14:textId="77777777" w:rsidR="001F06B6" w:rsidRPr="001F06B6" w:rsidRDefault="001F06B6" w:rsidP="008542C4">
            <w:pPr>
              <w:snapToGrid w:val="0"/>
              <w:jc w:val="both"/>
            </w:pPr>
            <w:r w:rsidRPr="001F06B6">
              <w:t>2. Favorire l’espressione e la gestione delle proprie emozioni</w:t>
            </w:r>
          </w:p>
          <w:p w14:paraId="179C6614" w14:textId="77777777" w:rsidR="001F06B6" w:rsidRPr="001F06B6" w:rsidRDefault="001F06B6" w:rsidP="008542C4">
            <w:pPr>
              <w:suppressAutoHyphens w:val="0"/>
              <w:spacing w:line="276" w:lineRule="auto"/>
              <w:rPr>
                <w:rFonts w:eastAsia="Calibri"/>
                <w:lang w:eastAsia="en-US"/>
              </w:rPr>
            </w:pPr>
            <w:r w:rsidRPr="001F06B6">
              <w:rPr>
                <w:rFonts w:eastAsia="Calibri"/>
                <w:lang w:eastAsia="en-US"/>
              </w:rPr>
              <w:t xml:space="preserve">3. Favorire l’empatia e la cooperazione tra gli alunni  </w:t>
            </w:r>
          </w:p>
          <w:p w14:paraId="6604C456" w14:textId="77777777" w:rsidR="001F06B6" w:rsidRPr="001F06B6" w:rsidRDefault="001F06B6" w:rsidP="008542C4">
            <w:pPr>
              <w:snapToGrid w:val="0"/>
              <w:ind w:left="278" w:hanging="278"/>
              <w:jc w:val="both"/>
              <w:rPr>
                <w:rFonts w:eastAsia="Calibri"/>
                <w:shd w:val="clear" w:color="auto" w:fill="FFFFFF"/>
                <w:lang w:eastAsia="en-US"/>
              </w:rPr>
            </w:pPr>
            <w:r w:rsidRPr="001F06B6">
              <w:t>4. Favorire relazioni positive tra pari</w:t>
            </w:r>
            <w:r w:rsidRPr="001F06B6">
              <w:rPr>
                <w:rFonts w:eastAsia="Calibri"/>
                <w:shd w:val="clear" w:color="auto" w:fill="FFFFFF"/>
                <w:lang w:eastAsia="en-US"/>
              </w:rPr>
              <w:t xml:space="preserve"> promuovendo pratiche di mediazione dei conflitti           sociali, di educazione alla convivenza e alla coesione sociale</w:t>
            </w:r>
          </w:p>
          <w:p w14:paraId="5FED047C" w14:textId="77777777" w:rsidR="001F06B6" w:rsidRPr="001F06B6" w:rsidRDefault="001F06B6" w:rsidP="008542C4">
            <w:pPr>
              <w:snapToGrid w:val="0"/>
              <w:jc w:val="both"/>
              <w:rPr>
                <w:rFonts w:eastAsia="Calibri"/>
                <w:shd w:val="clear" w:color="auto" w:fill="FFFFFF"/>
                <w:lang w:eastAsia="en-US"/>
              </w:rPr>
            </w:pPr>
            <w:r w:rsidRPr="001F06B6">
              <w:rPr>
                <w:rFonts w:eastAsia="Calibri"/>
                <w:shd w:val="clear" w:color="auto" w:fill="FFFFFF"/>
                <w:lang w:eastAsia="en-US"/>
              </w:rPr>
              <w:t>5. Favorire la consapevolezza delle conseguenze delle proprie azioni</w:t>
            </w:r>
          </w:p>
          <w:p w14:paraId="22D202CF" w14:textId="77777777" w:rsidR="001F06B6" w:rsidRPr="001F06B6" w:rsidRDefault="001F06B6" w:rsidP="008542C4">
            <w:pPr>
              <w:snapToGrid w:val="0"/>
              <w:jc w:val="both"/>
            </w:pPr>
            <w:r w:rsidRPr="001F06B6">
              <w:rPr>
                <w:rFonts w:eastAsia="Calibri"/>
                <w:shd w:val="clear" w:color="auto" w:fill="FFFFFF"/>
                <w:lang w:eastAsia="en-US"/>
              </w:rPr>
              <w:t>6. Promuovere la conoscenza del fenomeno bullismo/</w:t>
            </w:r>
            <w:proofErr w:type="spellStart"/>
            <w:r w:rsidRPr="001F06B6">
              <w:rPr>
                <w:rFonts w:eastAsia="Calibri"/>
                <w:shd w:val="clear" w:color="auto" w:fill="FFFFFF"/>
                <w:lang w:eastAsia="en-US"/>
              </w:rPr>
              <w:t>cyberbullismo</w:t>
            </w:r>
            <w:proofErr w:type="spellEnd"/>
          </w:p>
          <w:p w14:paraId="6DC2790B" w14:textId="77777777" w:rsidR="001F06B6" w:rsidRPr="001F06B6" w:rsidRDefault="001F06B6" w:rsidP="008542C4">
            <w:pPr>
              <w:snapToGrid w:val="0"/>
              <w:jc w:val="both"/>
              <w:rPr>
                <w:rFonts w:eastAsia="Calibri"/>
                <w:shd w:val="clear" w:color="auto" w:fill="FFFFFF"/>
                <w:lang w:eastAsia="en-US"/>
              </w:rPr>
            </w:pPr>
            <w:r w:rsidRPr="001F06B6">
              <w:rPr>
                <w:rFonts w:eastAsia="Calibri"/>
                <w:shd w:val="clear" w:color="auto" w:fill="FFFFFF"/>
                <w:lang w:eastAsia="en-US"/>
              </w:rPr>
              <w:lastRenderedPageBreak/>
              <w:t>7. Promuovere l'uso critico, consapevole e responsabile di Internet e dei social media</w:t>
            </w:r>
          </w:p>
          <w:p w14:paraId="58AA7D87" w14:textId="77777777" w:rsidR="001F06B6" w:rsidRPr="001F06B6" w:rsidRDefault="001F06B6" w:rsidP="008542C4">
            <w:pPr>
              <w:snapToGrid w:val="0"/>
              <w:jc w:val="both"/>
              <w:rPr>
                <w:rFonts w:eastAsia="Calibri"/>
                <w:shd w:val="clear" w:color="auto" w:fill="FFFFFF"/>
                <w:lang w:eastAsia="en-US"/>
              </w:rPr>
            </w:pPr>
            <w:r w:rsidRPr="001F06B6">
              <w:rPr>
                <w:rFonts w:eastAsia="Calibri"/>
                <w:shd w:val="clear" w:color="auto" w:fill="FFFFFF"/>
                <w:lang w:eastAsia="en-US"/>
              </w:rPr>
              <w:t>8. Strutturare una rete di comunicazione/supporto tra i docenti</w:t>
            </w:r>
          </w:p>
          <w:p w14:paraId="1F9E787D" w14:textId="77777777" w:rsidR="001F06B6" w:rsidRPr="001F06B6" w:rsidRDefault="001F06B6" w:rsidP="00A238A8">
            <w:pPr>
              <w:snapToGrid w:val="0"/>
              <w:jc w:val="both"/>
            </w:pPr>
            <w:r w:rsidRPr="001F06B6">
              <w:rPr>
                <w:rFonts w:eastAsia="Calibri"/>
                <w:shd w:val="clear" w:color="auto" w:fill="FFFFFF"/>
                <w:lang w:eastAsia="en-US"/>
              </w:rPr>
              <w:t>9. Informare le famiglie riguardo i rischi derivanti dall’utilizzo degli strumenti multimediali.</w:t>
            </w:r>
          </w:p>
        </w:tc>
      </w:tr>
    </w:tbl>
    <w:p w14:paraId="7E057530" w14:textId="77777777" w:rsidR="001F06B6" w:rsidRPr="001F06B6" w:rsidRDefault="001F06B6" w:rsidP="001F06B6">
      <w:pPr>
        <w:jc w:val="both"/>
      </w:pPr>
    </w:p>
    <w:p w14:paraId="326DB26B" w14:textId="388E8D9E" w:rsidR="001F06B6" w:rsidRPr="001F06B6" w:rsidRDefault="00B63E1B" w:rsidP="00A238A8">
      <w:pPr>
        <w:numPr>
          <w:ilvl w:val="1"/>
          <w:numId w:val="15"/>
        </w:numPr>
        <w:jc w:val="both"/>
      </w:pPr>
      <w:r>
        <w:rPr>
          <w:b/>
        </w:rPr>
        <w:t xml:space="preserve">RISORSE UMANE </w:t>
      </w:r>
    </w:p>
    <w:p w14:paraId="35626FA4" w14:textId="77777777" w:rsidR="001F06B6" w:rsidRPr="001F06B6" w:rsidRDefault="001F06B6" w:rsidP="001F06B6">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1F06B6" w:rsidRPr="001F06B6" w14:paraId="525FFE1D"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1C61A5F8" w14:textId="4FDBBCCA" w:rsidR="001F06B6" w:rsidRPr="001F06B6" w:rsidRDefault="00826172" w:rsidP="002A3F7C">
            <w:pPr>
              <w:pStyle w:val="Paragrafoelenco"/>
              <w:numPr>
                <w:ilvl w:val="0"/>
                <w:numId w:val="19"/>
              </w:numPr>
              <w:snapToGrid w:val="0"/>
              <w:jc w:val="both"/>
            </w:pPr>
            <w:r>
              <w:t xml:space="preserve">Esperti </w:t>
            </w:r>
            <w:r w:rsidR="001F06B6" w:rsidRPr="001F06B6">
              <w:t>(associazione AD’O), psicologa di istituto, Carabinieri, rete di lavoro e intervento bando “</w:t>
            </w:r>
            <w:proofErr w:type="spellStart"/>
            <w:r w:rsidR="001F06B6" w:rsidRPr="001F06B6">
              <w:t>Bullout</w:t>
            </w:r>
            <w:proofErr w:type="spellEnd"/>
            <w:r w:rsidR="001F06B6" w:rsidRPr="001F06B6">
              <w:t>”.</w:t>
            </w:r>
          </w:p>
          <w:p w14:paraId="61609C7B" w14:textId="74DA9848" w:rsidR="001F06B6" w:rsidRPr="00B63E1B" w:rsidRDefault="001F06B6" w:rsidP="00B63E1B">
            <w:pPr>
              <w:pStyle w:val="Paragrafoelenco"/>
              <w:numPr>
                <w:ilvl w:val="0"/>
                <w:numId w:val="19"/>
              </w:numPr>
              <w:snapToGrid w:val="0"/>
              <w:jc w:val="both"/>
            </w:pPr>
            <w:r w:rsidRPr="001F06B6">
              <w:t>Docenti interni dell’istituto coinvolti nel progetto.</w:t>
            </w:r>
          </w:p>
        </w:tc>
      </w:tr>
    </w:tbl>
    <w:p w14:paraId="47A479CC" w14:textId="77777777" w:rsidR="001F06B6" w:rsidRPr="001F06B6" w:rsidRDefault="001F06B6" w:rsidP="001F06B6">
      <w:pPr>
        <w:jc w:val="both"/>
      </w:pPr>
    </w:p>
    <w:p w14:paraId="0BE16A18" w14:textId="77777777" w:rsidR="001F06B6" w:rsidRPr="001F06B6" w:rsidRDefault="001F06B6" w:rsidP="00A238A8">
      <w:pPr>
        <w:numPr>
          <w:ilvl w:val="1"/>
          <w:numId w:val="15"/>
        </w:numPr>
        <w:jc w:val="both"/>
      </w:pPr>
      <w:r w:rsidRPr="001F06B6">
        <w:rPr>
          <w:b/>
        </w:rPr>
        <w:t>CONTENUTI E ATTIVITA' e fasi di sviluppo</w:t>
      </w:r>
    </w:p>
    <w:p w14:paraId="61AFCC2B" w14:textId="77777777" w:rsidR="001F06B6" w:rsidRPr="001F06B6" w:rsidRDefault="001F06B6" w:rsidP="001F06B6">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1F06B6" w:rsidRPr="001F06B6" w14:paraId="5794DD83" w14:textId="77777777" w:rsidTr="008542C4">
        <w:trPr>
          <w:trHeight w:val="101"/>
        </w:trPr>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30388954" w14:textId="77777777" w:rsidR="001F06B6" w:rsidRPr="001F06B6" w:rsidRDefault="001F06B6" w:rsidP="008542C4">
            <w:pPr>
              <w:snapToGrid w:val="0"/>
              <w:jc w:val="both"/>
            </w:pPr>
          </w:p>
          <w:p w14:paraId="03F93116" w14:textId="77777777" w:rsidR="001F06B6" w:rsidRPr="001F06B6" w:rsidRDefault="001F06B6" w:rsidP="008542C4">
            <w:pPr>
              <w:snapToGrid w:val="0"/>
              <w:jc w:val="both"/>
            </w:pPr>
            <w:r w:rsidRPr="001F06B6">
              <w:rPr>
                <w:b/>
                <w:bCs/>
              </w:rPr>
              <w:t>Contenuti e attività rivolte agli alunni</w:t>
            </w:r>
            <w:r w:rsidRPr="001F06B6">
              <w:t>:</w:t>
            </w:r>
          </w:p>
          <w:p w14:paraId="09DCDD1B" w14:textId="77777777" w:rsidR="001F06B6" w:rsidRPr="00A238A8" w:rsidRDefault="001F06B6" w:rsidP="008542C4">
            <w:pPr>
              <w:snapToGrid w:val="0"/>
              <w:jc w:val="both"/>
              <w:rPr>
                <w:b/>
                <w:i/>
              </w:rPr>
            </w:pPr>
            <w:r w:rsidRPr="001F06B6">
              <w:rPr>
                <w:b/>
                <w:i/>
              </w:rPr>
              <w:t>Scuola primaria:</w:t>
            </w:r>
          </w:p>
          <w:p w14:paraId="791B0C8D" w14:textId="77777777" w:rsidR="001F06B6" w:rsidRPr="001F06B6" w:rsidRDefault="001F06B6" w:rsidP="008542C4">
            <w:pPr>
              <w:snapToGrid w:val="0"/>
              <w:jc w:val="both"/>
              <w:rPr>
                <w:i/>
              </w:rPr>
            </w:pPr>
            <w:r w:rsidRPr="001F06B6">
              <w:rPr>
                <w:i/>
              </w:rPr>
              <w:t>classe terza:</w:t>
            </w:r>
          </w:p>
          <w:p w14:paraId="1DBD82D2" w14:textId="77777777" w:rsidR="001F06B6" w:rsidRPr="001F06B6" w:rsidRDefault="001F06B6" w:rsidP="002A3F7C">
            <w:pPr>
              <w:pStyle w:val="Paragrafoelenco"/>
              <w:numPr>
                <w:ilvl w:val="0"/>
                <w:numId w:val="19"/>
              </w:numPr>
              <w:snapToGrid w:val="0"/>
              <w:jc w:val="both"/>
            </w:pPr>
            <w:r w:rsidRPr="001F06B6">
              <w:t>attività finalizzate al riconoscimento delle emozioni proprie e altrui, al fine di rafforzare l’autostima e la fiducia nel rapporto con gli altri.</w:t>
            </w:r>
          </w:p>
          <w:p w14:paraId="0A508709" w14:textId="77777777" w:rsidR="001F06B6" w:rsidRPr="001F06B6" w:rsidRDefault="001F06B6" w:rsidP="008542C4">
            <w:pPr>
              <w:snapToGrid w:val="0"/>
              <w:jc w:val="both"/>
              <w:rPr>
                <w:i/>
              </w:rPr>
            </w:pPr>
            <w:r w:rsidRPr="001F06B6">
              <w:rPr>
                <w:i/>
              </w:rPr>
              <w:t xml:space="preserve">classe quarta: </w:t>
            </w:r>
          </w:p>
          <w:p w14:paraId="4D71CF38" w14:textId="0C0B36B6" w:rsidR="001F06B6" w:rsidRPr="001F06B6" w:rsidRDefault="001F06B6" w:rsidP="00AF60A8">
            <w:pPr>
              <w:pStyle w:val="Paragrafoelenco"/>
              <w:numPr>
                <w:ilvl w:val="0"/>
                <w:numId w:val="19"/>
              </w:numPr>
              <w:snapToGrid w:val="0"/>
              <w:jc w:val="both"/>
            </w:pPr>
            <w:proofErr w:type="gramStart"/>
            <w:r w:rsidRPr="001F06B6">
              <w:t>attività</w:t>
            </w:r>
            <w:proofErr w:type="gramEnd"/>
            <w:r w:rsidRPr="001F06B6">
              <w:t xml:space="preserve"> finalizzate all’ insegnare ai ragazzi a scegliere e ad usare le parole con cura. (Decalogo della comunicazione).</w:t>
            </w:r>
          </w:p>
          <w:p w14:paraId="5E5EC78C" w14:textId="3D650E7E" w:rsidR="001F06B6" w:rsidRPr="001F06B6" w:rsidRDefault="00AF60A8" w:rsidP="00AF60A8">
            <w:pPr>
              <w:pStyle w:val="Paragrafoelenco"/>
              <w:numPr>
                <w:ilvl w:val="0"/>
                <w:numId w:val="19"/>
              </w:numPr>
              <w:snapToGrid w:val="0"/>
              <w:jc w:val="both"/>
            </w:pPr>
            <w:r w:rsidRPr="001F06B6">
              <w:t>I</w:t>
            </w:r>
            <w:r w:rsidR="001F06B6" w:rsidRPr="001F06B6">
              <w:t>ntervento dell’esperto – “Alfabetizzazione emotiva “, percorso di prevenzione bullismo</w:t>
            </w:r>
            <w:r>
              <w:t xml:space="preserve"> </w:t>
            </w:r>
            <w:r w:rsidR="001F06B6" w:rsidRPr="001F06B6">
              <w:t xml:space="preserve">e </w:t>
            </w:r>
            <w:proofErr w:type="spellStart"/>
            <w:r w:rsidR="001F06B6" w:rsidRPr="001F06B6">
              <w:t>cyberbullismo</w:t>
            </w:r>
            <w:proofErr w:type="spellEnd"/>
            <w:r w:rsidR="001F06B6" w:rsidRPr="001F06B6">
              <w:t xml:space="preserve">.  </w:t>
            </w:r>
          </w:p>
          <w:p w14:paraId="751A25EA" w14:textId="77777777" w:rsidR="001F06B6" w:rsidRPr="001F06B6" w:rsidRDefault="001F06B6" w:rsidP="008542C4">
            <w:pPr>
              <w:snapToGrid w:val="0"/>
              <w:jc w:val="both"/>
              <w:rPr>
                <w:i/>
              </w:rPr>
            </w:pPr>
            <w:proofErr w:type="gramStart"/>
            <w:r w:rsidRPr="001F06B6">
              <w:rPr>
                <w:i/>
              </w:rPr>
              <w:t>classe</w:t>
            </w:r>
            <w:proofErr w:type="gramEnd"/>
            <w:r w:rsidRPr="001F06B6">
              <w:rPr>
                <w:i/>
              </w:rPr>
              <w:t xml:space="preserve"> quinta: </w:t>
            </w:r>
          </w:p>
          <w:p w14:paraId="072D7CF8" w14:textId="77777777" w:rsidR="001F06B6" w:rsidRPr="001F06B6" w:rsidRDefault="001F06B6" w:rsidP="002A3F7C">
            <w:pPr>
              <w:pStyle w:val="Paragrafoelenco"/>
              <w:numPr>
                <w:ilvl w:val="0"/>
                <w:numId w:val="19"/>
              </w:numPr>
              <w:snapToGrid w:val="0"/>
              <w:jc w:val="both"/>
            </w:pPr>
            <w:r w:rsidRPr="001F06B6">
              <w:t>Incontri con la psicologa riguardanti la tematica del bullismo/</w:t>
            </w:r>
            <w:proofErr w:type="spellStart"/>
            <w:r w:rsidRPr="001F06B6">
              <w:t>cyberbullismo</w:t>
            </w:r>
            <w:proofErr w:type="spellEnd"/>
            <w:r w:rsidRPr="001F06B6">
              <w:t>;</w:t>
            </w:r>
          </w:p>
          <w:p w14:paraId="771FEC6A" w14:textId="77777777" w:rsidR="001F06B6" w:rsidRPr="001F06B6" w:rsidRDefault="001F06B6" w:rsidP="008542C4">
            <w:pPr>
              <w:pStyle w:val="Paragrafoelenco"/>
              <w:numPr>
                <w:ilvl w:val="0"/>
                <w:numId w:val="19"/>
              </w:numPr>
              <w:snapToGrid w:val="0"/>
              <w:jc w:val="both"/>
            </w:pPr>
            <w:proofErr w:type="gramStart"/>
            <w:r w:rsidRPr="001F06B6">
              <w:t>intervento</w:t>
            </w:r>
            <w:proofErr w:type="gramEnd"/>
            <w:r w:rsidRPr="001F06B6">
              <w:t xml:space="preserve"> dell’esperto – “ Percorso di prevenzione bullismo e </w:t>
            </w:r>
            <w:proofErr w:type="spellStart"/>
            <w:r w:rsidRPr="001F06B6">
              <w:t>cyberbullismo</w:t>
            </w:r>
            <w:proofErr w:type="spellEnd"/>
            <w:r w:rsidRPr="001F06B6">
              <w:t>”.</w:t>
            </w:r>
          </w:p>
          <w:p w14:paraId="1EBD92CD" w14:textId="77777777" w:rsidR="001F06B6" w:rsidRPr="001F06B6" w:rsidRDefault="001F06B6" w:rsidP="008542C4">
            <w:pPr>
              <w:snapToGrid w:val="0"/>
              <w:jc w:val="both"/>
              <w:rPr>
                <w:b/>
                <w:i/>
              </w:rPr>
            </w:pPr>
            <w:r w:rsidRPr="001F06B6">
              <w:rPr>
                <w:b/>
                <w:i/>
              </w:rPr>
              <w:t>Scuola secondaria di primo grado:</w:t>
            </w:r>
          </w:p>
          <w:p w14:paraId="69B5725A" w14:textId="77777777" w:rsidR="001F06B6" w:rsidRPr="001F06B6" w:rsidRDefault="001F06B6" w:rsidP="008542C4">
            <w:pPr>
              <w:snapToGrid w:val="0"/>
              <w:jc w:val="both"/>
              <w:rPr>
                <w:i/>
              </w:rPr>
            </w:pPr>
            <w:r w:rsidRPr="001F06B6">
              <w:rPr>
                <w:i/>
              </w:rPr>
              <w:t>classe prima:</w:t>
            </w:r>
          </w:p>
          <w:p w14:paraId="70F0C327" w14:textId="0397608E" w:rsidR="001F06B6" w:rsidRPr="00195184" w:rsidRDefault="001F06B6" w:rsidP="002A3F7C">
            <w:pPr>
              <w:pStyle w:val="Paragrafoelenco"/>
              <w:numPr>
                <w:ilvl w:val="0"/>
                <w:numId w:val="19"/>
              </w:numPr>
              <w:snapToGrid w:val="0"/>
              <w:jc w:val="both"/>
            </w:pPr>
            <w:r w:rsidRPr="00195184">
              <w:t xml:space="preserve">Intervento </w:t>
            </w:r>
            <w:r w:rsidR="00B63E1B" w:rsidRPr="00195184">
              <w:t>di esperti</w:t>
            </w:r>
            <w:r w:rsidRPr="00195184">
              <w:t>;</w:t>
            </w:r>
          </w:p>
          <w:p w14:paraId="5F7BB4EA" w14:textId="77777777" w:rsidR="001F06B6" w:rsidRPr="00195184" w:rsidRDefault="001F06B6" w:rsidP="002A3F7C">
            <w:pPr>
              <w:pStyle w:val="Paragrafoelenco"/>
              <w:numPr>
                <w:ilvl w:val="0"/>
                <w:numId w:val="19"/>
              </w:numPr>
              <w:snapToGrid w:val="0"/>
              <w:jc w:val="both"/>
            </w:pPr>
            <w:r w:rsidRPr="00195184">
              <w:t>Incontri con lo psicologo e/o con un esperto esterno sulle tematiche del bullismo.</w:t>
            </w:r>
          </w:p>
          <w:p w14:paraId="27D857B1" w14:textId="77777777" w:rsidR="001F06B6" w:rsidRPr="00195184" w:rsidRDefault="001F06B6" w:rsidP="002A3F7C">
            <w:pPr>
              <w:pStyle w:val="Paragrafoelenco"/>
              <w:numPr>
                <w:ilvl w:val="0"/>
                <w:numId w:val="19"/>
              </w:numPr>
              <w:snapToGrid w:val="0"/>
              <w:jc w:val="both"/>
            </w:pPr>
            <w:r w:rsidRPr="00195184">
              <w:t xml:space="preserve">Incontri con i docenti formati per lo sviluppo di strategie basate sulle Life </w:t>
            </w:r>
            <w:proofErr w:type="spellStart"/>
            <w:r w:rsidRPr="00195184">
              <w:t>Skills</w:t>
            </w:r>
            <w:proofErr w:type="spellEnd"/>
            <w:r w:rsidRPr="00195184">
              <w:t>.</w:t>
            </w:r>
          </w:p>
          <w:p w14:paraId="31A8DD3F" w14:textId="77777777" w:rsidR="001F06B6" w:rsidRPr="00195184" w:rsidRDefault="001F06B6" w:rsidP="008542C4">
            <w:pPr>
              <w:snapToGrid w:val="0"/>
              <w:jc w:val="both"/>
              <w:rPr>
                <w:i/>
              </w:rPr>
            </w:pPr>
            <w:r w:rsidRPr="00195184">
              <w:rPr>
                <w:i/>
              </w:rPr>
              <w:t>classe seconda:</w:t>
            </w:r>
          </w:p>
          <w:p w14:paraId="363C795A" w14:textId="0FFA8BC0" w:rsidR="001F06B6" w:rsidRPr="00195184" w:rsidRDefault="001F06B6" w:rsidP="002A3F7C">
            <w:pPr>
              <w:pStyle w:val="Paragrafoelenco"/>
              <w:numPr>
                <w:ilvl w:val="0"/>
                <w:numId w:val="19"/>
              </w:numPr>
              <w:snapToGrid w:val="0"/>
              <w:jc w:val="both"/>
            </w:pPr>
            <w:r w:rsidRPr="00195184">
              <w:t xml:space="preserve">Intervento </w:t>
            </w:r>
            <w:r w:rsidR="00B63E1B" w:rsidRPr="00195184">
              <w:t>di esperti</w:t>
            </w:r>
            <w:r w:rsidRPr="00195184">
              <w:t>;</w:t>
            </w:r>
          </w:p>
          <w:p w14:paraId="490845C4" w14:textId="40F0B8C5" w:rsidR="001F06B6" w:rsidRPr="00195184" w:rsidRDefault="00AF60A8" w:rsidP="002A3F7C">
            <w:pPr>
              <w:pStyle w:val="Paragrafoelenco"/>
              <w:numPr>
                <w:ilvl w:val="0"/>
                <w:numId w:val="19"/>
              </w:numPr>
              <w:snapToGrid w:val="0"/>
              <w:jc w:val="both"/>
            </w:pPr>
            <w:r w:rsidRPr="00195184">
              <w:t>I</w:t>
            </w:r>
            <w:r w:rsidR="001F06B6" w:rsidRPr="00195184">
              <w:t xml:space="preserve">ncontri con lo psicologo e/o con un esperto esterno sulle tematiche legate </w:t>
            </w:r>
            <w:proofErr w:type="gramStart"/>
            <w:r w:rsidR="001F06B6" w:rsidRPr="00195184">
              <w:t xml:space="preserve">al  </w:t>
            </w:r>
            <w:proofErr w:type="spellStart"/>
            <w:r w:rsidR="001F06B6" w:rsidRPr="00195184">
              <w:t>cyberbullismo</w:t>
            </w:r>
            <w:proofErr w:type="spellEnd"/>
            <w:proofErr w:type="gramEnd"/>
            <w:r w:rsidR="001F06B6" w:rsidRPr="00195184">
              <w:t>;</w:t>
            </w:r>
          </w:p>
          <w:p w14:paraId="5D694266" w14:textId="77777777" w:rsidR="001F06B6" w:rsidRPr="00195184" w:rsidRDefault="001F06B6" w:rsidP="002A3F7C">
            <w:pPr>
              <w:pStyle w:val="Paragrafoelenco"/>
              <w:numPr>
                <w:ilvl w:val="0"/>
                <w:numId w:val="19"/>
              </w:numPr>
              <w:snapToGrid w:val="0"/>
              <w:jc w:val="both"/>
            </w:pPr>
            <w:r w:rsidRPr="00195184">
              <w:t xml:space="preserve">Incontri con i docenti appositamente formati per lo sviluppo di strategie basate sulle Life </w:t>
            </w:r>
            <w:proofErr w:type="spellStart"/>
            <w:r w:rsidRPr="00195184">
              <w:t>Skills</w:t>
            </w:r>
            <w:proofErr w:type="spellEnd"/>
            <w:r w:rsidRPr="00195184">
              <w:t>;</w:t>
            </w:r>
          </w:p>
          <w:p w14:paraId="2A2526DC" w14:textId="77777777" w:rsidR="001F06B6" w:rsidRPr="00195184" w:rsidRDefault="001F06B6" w:rsidP="008542C4">
            <w:pPr>
              <w:snapToGrid w:val="0"/>
              <w:jc w:val="both"/>
              <w:rPr>
                <w:i/>
              </w:rPr>
            </w:pPr>
            <w:r w:rsidRPr="00195184">
              <w:rPr>
                <w:i/>
              </w:rPr>
              <w:t>classe terza:</w:t>
            </w:r>
          </w:p>
          <w:p w14:paraId="6E509DA9" w14:textId="5BB48C42" w:rsidR="001F06B6" w:rsidRPr="00195184" w:rsidRDefault="001F06B6" w:rsidP="002A3F7C">
            <w:pPr>
              <w:pStyle w:val="Paragrafoelenco"/>
              <w:numPr>
                <w:ilvl w:val="0"/>
                <w:numId w:val="19"/>
              </w:numPr>
              <w:snapToGrid w:val="0"/>
              <w:jc w:val="both"/>
            </w:pPr>
            <w:r w:rsidRPr="00195184">
              <w:t xml:space="preserve">Intervento </w:t>
            </w:r>
            <w:r w:rsidR="00B63E1B" w:rsidRPr="00195184">
              <w:t>di esperti</w:t>
            </w:r>
            <w:r w:rsidRPr="00195184">
              <w:t>;</w:t>
            </w:r>
          </w:p>
          <w:p w14:paraId="25BD5122" w14:textId="721EAF9C" w:rsidR="001F06B6" w:rsidRPr="001F06B6" w:rsidRDefault="00AF60A8" w:rsidP="002A3F7C">
            <w:pPr>
              <w:pStyle w:val="Paragrafoelenco"/>
              <w:numPr>
                <w:ilvl w:val="0"/>
                <w:numId w:val="19"/>
              </w:numPr>
              <w:snapToGrid w:val="0"/>
              <w:jc w:val="both"/>
            </w:pPr>
            <w:r w:rsidRPr="001F06B6">
              <w:t>I</w:t>
            </w:r>
            <w:r w:rsidR="001F06B6" w:rsidRPr="001F06B6">
              <w:t xml:space="preserve">ncontri con lo psicologo e/o con un esperto esterno sulle tematiche legate </w:t>
            </w:r>
            <w:proofErr w:type="gramStart"/>
            <w:r w:rsidR="001F06B6" w:rsidRPr="001F06B6">
              <w:t xml:space="preserve">al  </w:t>
            </w:r>
            <w:proofErr w:type="spellStart"/>
            <w:r w:rsidR="001F06B6" w:rsidRPr="001F06B6">
              <w:t>cyberbullismo</w:t>
            </w:r>
            <w:proofErr w:type="spellEnd"/>
            <w:proofErr w:type="gramEnd"/>
            <w:r w:rsidR="001F06B6" w:rsidRPr="001F06B6">
              <w:t>;</w:t>
            </w:r>
          </w:p>
          <w:p w14:paraId="6ADE5F30" w14:textId="77777777" w:rsidR="001F06B6" w:rsidRPr="001F06B6" w:rsidRDefault="001F06B6" w:rsidP="002A3F7C">
            <w:pPr>
              <w:pStyle w:val="Paragrafoelenco"/>
              <w:numPr>
                <w:ilvl w:val="0"/>
                <w:numId w:val="19"/>
              </w:numPr>
              <w:snapToGrid w:val="0"/>
              <w:jc w:val="both"/>
            </w:pPr>
            <w:r w:rsidRPr="001F06B6">
              <w:t xml:space="preserve">Incontri con i docenti appositamente formati per lo sviluppo di strategie basate sulle Life </w:t>
            </w:r>
            <w:proofErr w:type="spellStart"/>
            <w:r w:rsidRPr="001F06B6">
              <w:t>Skills</w:t>
            </w:r>
            <w:proofErr w:type="spellEnd"/>
            <w:r w:rsidRPr="001F06B6">
              <w:t>;</w:t>
            </w:r>
          </w:p>
          <w:p w14:paraId="4B5C705A" w14:textId="77777777" w:rsidR="001F06B6" w:rsidRPr="001F06B6" w:rsidRDefault="001F06B6" w:rsidP="008542C4">
            <w:pPr>
              <w:snapToGrid w:val="0"/>
              <w:jc w:val="both"/>
            </w:pPr>
          </w:p>
          <w:p w14:paraId="344F1BAA" w14:textId="77777777" w:rsidR="001F06B6" w:rsidRPr="00A238A8" w:rsidRDefault="001F06B6" w:rsidP="008542C4">
            <w:pPr>
              <w:jc w:val="both"/>
              <w:rPr>
                <w:b/>
                <w:bCs/>
              </w:rPr>
            </w:pPr>
            <w:r w:rsidRPr="001F06B6">
              <w:rPr>
                <w:b/>
                <w:bCs/>
              </w:rPr>
              <w:t xml:space="preserve">Contenuti e attività di supporto rivolte alle famiglie: </w:t>
            </w:r>
          </w:p>
          <w:p w14:paraId="59E522F8" w14:textId="77777777" w:rsidR="001F06B6" w:rsidRPr="001F06B6" w:rsidRDefault="001F06B6" w:rsidP="002A3F7C">
            <w:pPr>
              <w:numPr>
                <w:ilvl w:val="0"/>
                <w:numId w:val="19"/>
              </w:numPr>
              <w:jc w:val="both"/>
            </w:pPr>
            <w:r w:rsidRPr="001F06B6">
              <w:t>Attività finalizzate ad informare riguardo il fenomeno del bullismo/</w:t>
            </w:r>
            <w:proofErr w:type="spellStart"/>
            <w:r w:rsidRPr="001F06B6">
              <w:t>cyberbullismo</w:t>
            </w:r>
            <w:proofErr w:type="spellEnd"/>
            <w:r w:rsidRPr="001F06B6">
              <w:t>;</w:t>
            </w:r>
          </w:p>
          <w:p w14:paraId="467B789B" w14:textId="77777777" w:rsidR="001F06B6" w:rsidRPr="001F06B6" w:rsidRDefault="001F06B6" w:rsidP="002A3F7C">
            <w:pPr>
              <w:numPr>
                <w:ilvl w:val="0"/>
                <w:numId w:val="19"/>
              </w:numPr>
              <w:jc w:val="both"/>
            </w:pPr>
            <w:r w:rsidRPr="001F06B6">
              <w:t>Strutturazione di un percorso di ascolto ed eventuale intervento;</w:t>
            </w:r>
          </w:p>
          <w:p w14:paraId="09CEBD76" w14:textId="77777777" w:rsidR="001F06B6" w:rsidRPr="001F06B6" w:rsidRDefault="00A238A8" w:rsidP="002A3F7C">
            <w:pPr>
              <w:numPr>
                <w:ilvl w:val="0"/>
                <w:numId w:val="19"/>
              </w:numPr>
              <w:jc w:val="both"/>
            </w:pPr>
            <w:r>
              <w:t xml:space="preserve">Incontri di informazione con </w:t>
            </w:r>
            <w:r w:rsidR="001F06B6" w:rsidRPr="001F06B6">
              <w:t>esperti esterni rivolti i genitori.</w:t>
            </w:r>
          </w:p>
          <w:p w14:paraId="5B47019A" w14:textId="77777777" w:rsidR="001F06B6" w:rsidRPr="001F06B6" w:rsidRDefault="001F06B6" w:rsidP="008542C4">
            <w:pPr>
              <w:jc w:val="both"/>
            </w:pPr>
          </w:p>
          <w:p w14:paraId="4E155174" w14:textId="77777777" w:rsidR="001F06B6" w:rsidRPr="00A238A8" w:rsidRDefault="001F06B6" w:rsidP="008542C4">
            <w:pPr>
              <w:jc w:val="both"/>
              <w:rPr>
                <w:b/>
                <w:bCs/>
              </w:rPr>
            </w:pPr>
            <w:r w:rsidRPr="001F06B6">
              <w:rPr>
                <w:b/>
                <w:bCs/>
              </w:rPr>
              <w:t xml:space="preserve">Contenuti e attività di supporto rivolte ai docenti: </w:t>
            </w:r>
          </w:p>
          <w:p w14:paraId="22E2A72F" w14:textId="77777777" w:rsidR="001F06B6" w:rsidRPr="001F06B6" w:rsidRDefault="001F06B6" w:rsidP="002A3F7C">
            <w:pPr>
              <w:numPr>
                <w:ilvl w:val="0"/>
                <w:numId w:val="19"/>
              </w:numPr>
              <w:jc w:val="both"/>
            </w:pPr>
            <w:r w:rsidRPr="001F06B6">
              <w:t>Attività finalizzate ad informare riguardo il fenomeno del bullismo/</w:t>
            </w:r>
            <w:proofErr w:type="spellStart"/>
            <w:r w:rsidRPr="001F06B6">
              <w:t>cyberbullismo</w:t>
            </w:r>
            <w:proofErr w:type="spellEnd"/>
            <w:r w:rsidRPr="001F06B6">
              <w:t xml:space="preserve">; </w:t>
            </w:r>
          </w:p>
          <w:p w14:paraId="6C3479F5" w14:textId="77777777" w:rsidR="001F06B6" w:rsidRPr="001F06B6" w:rsidRDefault="001F06B6" w:rsidP="002A3F7C">
            <w:pPr>
              <w:numPr>
                <w:ilvl w:val="0"/>
                <w:numId w:val="19"/>
              </w:numPr>
              <w:jc w:val="both"/>
            </w:pPr>
            <w:r w:rsidRPr="001F06B6">
              <w:t>Attività finalizzate all’acquisizione di maggiore consapevolezza riguardo le strategie da porre in atto per prevenire o ridurre il fenomeno;</w:t>
            </w:r>
          </w:p>
          <w:p w14:paraId="34379B93" w14:textId="77777777" w:rsidR="001F06B6" w:rsidRPr="001F06B6" w:rsidRDefault="001F06B6" w:rsidP="002A3F7C">
            <w:pPr>
              <w:numPr>
                <w:ilvl w:val="0"/>
                <w:numId w:val="19"/>
              </w:numPr>
              <w:jc w:val="both"/>
            </w:pPr>
            <w:r w:rsidRPr="001F06B6">
              <w:t>Creazione e condivisione di un “Protocollo di intervento” di Istituto;</w:t>
            </w:r>
          </w:p>
          <w:p w14:paraId="54581BB6" w14:textId="2EE4619D" w:rsidR="001F06B6" w:rsidRPr="001F06B6" w:rsidRDefault="001F06B6" w:rsidP="002A3F7C">
            <w:pPr>
              <w:numPr>
                <w:ilvl w:val="0"/>
                <w:numId w:val="19"/>
              </w:numPr>
              <w:jc w:val="both"/>
            </w:pPr>
            <w:r w:rsidRPr="001F06B6">
              <w:t>Potenziamento del canale di comunicazione esistente tra incaricati dei singoli plessi e Refere</w:t>
            </w:r>
            <w:r w:rsidR="00AF60A8">
              <w:t xml:space="preserve">nte Bullismo e </w:t>
            </w:r>
            <w:proofErr w:type="spellStart"/>
            <w:r w:rsidR="00AF60A8">
              <w:t>Cyberbullismo</w:t>
            </w:r>
            <w:proofErr w:type="spellEnd"/>
            <w:r w:rsidR="00AF60A8">
              <w:t xml:space="preserve"> d’</w:t>
            </w:r>
            <w:r w:rsidRPr="001F06B6">
              <w:t>istituto;</w:t>
            </w:r>
          </w:p>
          <w:p w14:paraId="532BEFA1" w14:textId="77777777" w:rsidR="001F06B6" w:rsidRPr="001F06B6" w:rsidRDefault="001F06B6" w:rsidP="00A238A8">
            <w:pPr>
              <w:numPr>
                <w:ilvl w:val="0"/>
                <w:numId w:val="19"/>
              </w:numPr>
              <w:jc w:val="both"/>
            </w:pPr>
            <w:r w:rsidRPr="001F06B6">
              <w:t>Formazione con un esperto esterno e autoformazione per i docenti.</w:t>
            </w:r>
          </w:p>
        </w:tc>
      </w:tr>
    </w:tbl>
    <w:p w14:paraId="0502C542" w14:textId="77777777" w:rsidR="001F06B6" w:rsidRDefault="001F06B6" w:rsidP="001F06B6">
      <w:pPr>
        <w:jc w:val="both"/>
      </w:pPr>
    </w:p>
    <w:p w14:paraId="30AC74BF" w14:textId="77777777" w:rsidR="002B439C" w:rsidRPr="001F06B6" w:rsidRDefault="002B439C" w:rsidP="001F06B6">
      <w:pPr>
        <w:jc w:val="both"/>
      </w:pPr>
    </w:p>
    <w:p w14:paraId="411E8A0A" w14:textId="75C20E53" w:rsidR="001F06B6" w:rsidRPr="001F06B6" w:rsidRDefault="001F06B6" w:rsidP="00C1030A">
      <w:pPr>
        <w:pStyle w:val="Paragrafoelenco"/>
        <w:numPr>
          <w:ilvl w:val="1"/>
          <w:numId w:val="15"/>
        </w:numPr>
        <w:jc w:val="both"/>
      </w:pPr>
      <w:r w:rsidRPr="002B439C">
        <w:rPr>
          <w:b/>
        </w:rPr>
        <w:lastRenderedPageBreak/>
        <w:t xml:space="preserve">INDICATORI DI RISULTATO </w:t>
      </w:r>
    </w:p>
    <w:tbl>
      <w:tblPr>
        <w:tblW w:w="0" w:type="auto"/>
        <w:tblInd w:w="-5" w:type="dxa"/>
        <w:tblLayout w:type="fixed"/>
        <w:tblCellMar>
          <w:left w:w="70" w:type="dxa"/>
          <w:right w:w="70" w:type="dxa"/>
        </w:tblCellMar>
        <w:tblLook w:val="0000" w:firstRow="0" w:lastRow="0" w:firstColumn="0" w:lastColumn="0" w:noHBand="0" w:noVBand="0"/>
      </w:tblPr>
      <w:tblGrid>
        <w:gridCol w:w="9818"/>
      </w:tblGrid>
      <w:tr w:rsidR="001F06B6" w:rsidRPr="001F06B6" w14:paraId="2C74AA96" w14:textId="77777777" w:rsidTr="008542C4">
        <w:tc>
          <w:tcPr>
            <w:tcW w:w="9818" w:type="dxa"/>
            <w:tcBorders>
              <w:top w:val="single" w:sz="4" w:space="0" w:color="000000"/>
              <w:left w:val="single" w:sz="4" w:space="0" w:color="000000"/>
              <w:bottom w:val="single" w:sz="4" w:space="0" w:color="000000"/>
              <w:right w:val="single" w:sz="4" w:space="0" w:color="000000"/>
            </w:tcBorders>
            <w:shd w:val="clear" w:color="auto" w:fill="auto"/>
          </w:tcPr>
          <w:p w14:paraId="4BA273FB" w14:textId="77777777" w:rsidR="001F06B6" w:rsidRPr="001F06B6" w:rsidRDefault="001F06B6" w:rsidP="002A3F7C">
            <w:pPr>
              <w:pStyle w:val="Paragrafoelenco"/>
              <w:numPr>
                <w:ilvl w:val="0"/>
                <w:numId w:val="19"/>
              </w:numPr>
              <w:snapToGrid w:val="0"/>
              <w:jc w:val="both"/>
            </w:pPr>
            <w:r w:rsidRPr="001F06B6">
              <w:t>Produzione di elaborati di vario genere come conclusione di un percorso;</w:t>
            </w:r>
          </w:p>
          <w:p w14:paraId="32482F90" w14:textId="77777777" w:rsidR="001F06B6" w:rsidRPr="001F06B6" w:rsidRDefault="001F06B6" w:rsidP="002A3F7C">
            <w:pPr>
              <w:pStyle w:val="Paragrafoelenco"/>
              <w:numPr>
                <w:ilvl w:val="0"/>
                <w:numId w:val="19"/>
              </w:numPr>
              <w:snapToGrid w:val="0"/>
              <w:jc w:val="both"/>
            </w:pPr>
            <w:r w:rsidRPr="001F06B6">
              <w:t>Osservazione diretta degli alunni in relazione all’acquisizione di comportamenti adeguati in riferimento al tema del progetto;</w:t>
            </w:r>
          </w:p>
          <w:p w14:paraId="165576D0" w14:textId="77777777" w:rsidR="001F06B6" w:rsidRPr="001F06B6" w:rsidRDefault="001F06B6" w:rsidP="002A3F7C">
            <w:pPr>
              <w:pStyle w:val="Paragrafoelenco"/>
              <w:numPr>
                <w:ilvl w:val="0"/>
                <w:numId w:val="19"/>
              </w:numPr>
              <w:snapToGrid w:val="0"/>
              <w:jc w:val="both"/>
            </w:pPr>
            <w:r w:rsidRPr="001F06B6">
              <w:t>Monitoraggio del livello di attenzione e partecipazione;</w:t>
            </w:r>
          </w:p>
          <w:p w14:paraId="67BBD8AF" w14:textId="77777777" w:rsidR="001F06B6" w:rsidRPr="001F06B6" w:rsidRDefault="001F06B6" w:rsidP="002A3F7C">
            <w:pPr>
              <w:pStyle w:val="Paragrafoelenco"/>
              <w:numPr>
                <w:ilvl w:val="0"/>
                <w:numId w:val="19"/>
              </w:numPr>
              <w:snapToGrid w:val="0"/>
              <w:jc w:val="both"/>
            </w:pPr>
            <w:r w:rsidRPr="001F06B6">
              <w:t>Compilazione di questionari (da somministrare ad alunni e docenti) e relativa elaborazioni dei dati emergenti;</w:t>
            </w:r>
          </w:p>
        </w:tc>
      </w:tr>
    </w:tbl>
    <w:p w14:paraId="12C0FD62" w14:textId="77777777" w:rsidR="001F06B6" w:rsidRPr="001F06B6" w:rsidRDefault="001F06B6" w:rsidP="001F06B6">
      <w:pPr>
        <w:jc w:val="both"/>
        <w:rPr>
          <w:b/>
        </w:rPr>
      </w:pPr>
    </w:p>
    <w:p w14:paraId="10C5579F" w14:textId="77777777" w:rsidR="001F06B6" w:rsidRPr="001F06B6" w:rsidRDefault="001F06B6" w:rsidP="00A238A8">
      <w:pPr>
        <w:numPr>
          <w:ilvl w:val="1"/>
          <w:numId w:val="15"/>
        </w:numPr>
        <w:jc w:val="both"/>
      </w:pPr>
      <w:r w:rsidRPr="001F06B6">
        <w:rPr>
          <w:b/>
        </w:rPr>
        <w:t>RISORSE ECONOMICHE (vedi allegato 1)</w:t>
      </w:r>
    </w:p>
    <w:p w14:paraId="7DBF1905" w14:textId="77777777" w:rsidR="001F06B6" w:rsidRPr="001F06B6" w:rsidRDefault="001F06B6" w:rsidP="001F06B6">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1F06B6" w:rsidRPr="001F06B6" w14:paraId="6DDB974A"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272FBFBE" w14:textId="77777777" w:rsidR="001F06B6" w:rsidRPr="001F06B6" w:rsidRDefault="001F06B6" w:rsidP="00A238A8">
            <w:pPr>
              <w:snapToGrid w:val="0"/>
              <w:ind w:left="360"/>
              <w:jc w:val="both"/>
            </w:pPr>
            <w:r w:rsidRPr="001F06B6">
              <w:t xml:space="preserve">X   Fondo di Istituzione scolastica </w:t>
            </w:r>
          </w:p>
        </w:tc>
      </w:tr>
    </w:tbl>
    <w:p w14:paraId="1C47E5B9" w14:textId="77777777" w:rsidR="001F06B6" w:rsidRPr="001F06B6" w:rsidRDefault="001F06B6" w:rsidP="001F06B6">
      <w:pPr>
        <w:jc w:val="both"/>
      </w:pPr>
    </w:p>
    <w:p w14:paraId="0D44BD28" w14:textId="77777777" w:rsidR="001F06B6" w:rsidRPr="001F06B6" w:rsidRDefault="001F06B6" w:rsidP="00A238A8">
      <w:pPr>
        <w:numPr>
          <w:ilvl w:val="1"/>
          <w:numId w:val="15"/>
        </w:numPr>
        <w:jc w:val="both"/>
      </w:pPr>
      <w:r w:rsidRPr="001F06B6">
        <w:rPr>
          <w:b/>
        </w:rPr>
        <w:t xml:space="preserve"> SPAZI E SERVIZI </w:t>
      </w:r>
    </w:p>
    <w:p w14:paraId="21195DEE" w14:textId="77777777" w:rsidR="001F06B6" w:rsidRPr="001F06B6" w:rsidRDefault="001F06B6" w:rsidP="001F06B6">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1F06B6" w:rsidRPr="001F06B6" w14:paraId="48259D2E"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6535485A" w14:textId="77777777" w:rsidR="001F06B6" w:rsidRPr="001F06B6" w:rsidRDefault="001F06B6" w:rsidP="00A238A8">
            <w:pPr>
              <w:numPr>
                <w:ilvl w:val="0"/>
                <w:numId w:val="4"/>
              </w:numPr>
              <w:snapToGrid w:val="0"/>
              <w:jc w:val="both"/>
            </w:pPr>
            <w:r w:rsidRPr="001F06B6">
              <w:t>Spazi: Da individuare, secondo necessità, all’interno dei singoli plessi.</w:t>
            </w:r>
          </w:p>
        </w:tc>
      </w:tr>
    </w:tbl>
    <w:p w14:paraId="660BCA8C" w14:textId="77777777" w:rsidR="001F06B6" w:rsidRPr="001F06B6" w:rsidRDefault="001F06B6" w:rsidP="001F06B6">
      <w:pPr>
        <w:jc w:val="both"/>
      </w:pPr>
    </w:p>
    <w:p w14:paraId="6D6638B8" w14:textId="77777777" w:rsidR="001F06B6" w:rsidRPr="001F06B6" w:rsidRDefault="001F06B6" w:rsidP="00A238A8">
      <w:pPr>
        <w:pStyle w:val="Paragrafoelenco"/>
        <w:numPr>
          <w:ilvl w:val="1"/>
          <w:numId w:val="15"/>
        </w:numPr>
        <w:jc w:val="both"/>
      </w:pPr>
      <w:r w:rsidRPr="00A238A8">
        <w:rPr>
          <w:b/>
          <w:bCs/>
        </w:rPr>
        <w:t>BENI</w:t>
      </w:r>
    </w:p>
    <w:p w14:paraId="059ADF36" w14:textId="77777777" w:rsidR="001F06B6" w:rsidRPr="001F06B6" w:rsidRDefault="001F06B6" w:rsidP="001F06B6">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1F06B6" w14:paraId="26807A72"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2171D18B" w14:textId="77777777" w:rsidR="001F06B6" w:rsidRDefault="001F06B6" w:rsidP="008542C4">
            <w:pPr>
              <w:snapToGrid w:val="0"/>
              <w:jc w:val="both"/>
            </w:pPr>
            <w:r>
              <w:t xml:space="preserve"> Non risulta al momento essere necessario preventivare particolari beni.</w:t>
            </w:r>
          </w:p>
        </w:tc>
      </w:tr>
    </w:tbl>
    <w:p w14:paraId="29E61CB1" w14:textId="77777777" w:rsidR="002E3334" w:rsidRDefault="002E3334">
      <w:pPr>
        <w:jc w:val="both"/>
      </w:pPr>
    </w:p>
    <w:p w14:paraId="320CBFC3" w14:textId="77777777" w:rsidR="008515A9" w:rsidRDefault="008515A9">
      <w:pPr>
        <w:jc w:val="both"/>
      </w:pPr>
    </w:p>
    <w:p w14:paraId="7BE76B65" w14:textId="77777777" w:rsidR="00A238A8" w:rsidRDefault="00A238A8" w:rsidP="00A238A8">
      <w:pPr>
        <w:pStyle w:val="Paragrafoelenco"/>
        <w:numPr>
          <w:ilvl w:val="1"/>
          <w:numId w:val="13"/>
        </w:numPr>
        <w:snapToGrid w:val="0"/>
        <w:jc w:val="both"/>
        <w:rPr>
          <w:b/>
        </w:rPr>
      </w:pPr>
      <w:r w:rsidRPr="00A238A8">
        <w:rPr>
          <w:b/>
        </w:rPr>
        <w:t>EDUCAZIONE AMBIENTALE E SCOPERTA DEL TERRITORIO</w:t>
      </w:r>
    </w:p>
    <w:p w14:paraId="780FEB43" w14:textId="77777777" w:rsidR="00A238A8" w:rsidRDefault="00A238A8" w:rsidP="00A238A8">
      <w:pPr>
        <w:pStyle w:val="Paragrafoelenco"/>
        <w:snapToGrid w:val="0"/>
        <w:ind w:left="1800"/>
        <w:jc w:val="both"/>
        <w:rPr>
          <w:b/>
        </w:rPr>
      </w:pPr>
    </w:p>
    <w:p w14:paraId="15C166FF" w14:textId="77777777" w:rsidR="00A238A8" w:rsidRDefault="00A238A8" w:rsidP="00A238A8">
      <w:pPr>
        <w:pStyle w:val="Paragrafoelenco"/>
        <w:numPr>
          <w:ilvl w:val="1"/>
          <w:numId w:val="23"/>
        </w:numPr>
        <w:jc w:val="both"/>
      </w:pPr>
      <w:r w:rsidRPr="00A238A8">
        <w:rPr>
          <w:b/>
        </w:rPr>
        <w:t>RESPONSABILI DEL PROGETTO</w:t>
      </w:r>
    </w:p>
    <w:p w14:paraId="37990FA4" w14:textId="77777777" w:rsidR="00A238A8" w:rsidRDefault="00A238A8" w:rsidP="00A238A8">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A238A8" w14:paraId="5D1DA64F"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05F9D99A" w14:textId="1D5D827D" w:rsidR="00A238A8" w:rsidRDefault="00195184" w:rsidP="008542C4">
            <w:pPr>
              <w:snapToGrid w:val="0"/>
              <w:jc w:val="both"/>
            </w:pPr>
            <w:r>
              <w:t>Un referente per ogni plesso</w:t>
            </w:r>
          </w:p>
        </w:tc>
      </w:tr>
    </w:tbl>
    <w:p w14:paraId="55821BD6" w14:textId="77777777" w:rsidR="00A238A8" w:rsidRDefault="00A238A8" w:rsidP="00A238A8">
      <w:pPr>
        <w:jc w:val="both"/>
      </w:pPr>
    </w:p>
    <w:p w14:paraId="7B72B33C" w14:textId="77777777" w:rsidR="00A238A8" w:rsidRDefault="00A238A8" w:rsidP="00A238A8">
      <w:pPr>
        <w:pStyle w:val="Paragrafoelenco"/>
        <w:numPr>
          <w:ilvl w:val="1"/>
          <w:numId w:val="23"/>
        </w:numPr>
        <w:jc w:val="both"/>
      </w:pPr>
      <w:r w:rsidRPr="00A238A8">
        <w:rPr>
          <w:b/>
        </w:rPr>
        <w:t>DESTINATARI (Classe/Gruppo)</w:t>
      </w:r>
    </w:p>
    <w:p w14:paraId="7A530479" w14:textId="77777777" w:rsidR="00A238A8" w:rsidRDefault="00A238A8" w:rsidP="00A238A8">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A238A8" w14:paraId="62C794B6"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5DDF8393" w14:textId="409A132F" w:rsidR="00A238A8" w:rsidRDefault="00A238A8" w:rsidP="008542C4">
            <w:pPr>
              <w:snapToGrid w:val="0"/>
              <w:jc w:val="both"/>
            </w:pPr>
            <w:r>
              <w:t>Tutte le classi delle scuole dell’infanzia, della scuola primaria e della s</w:t>
            </w:r>
            <w:r w:rsidR="008515A9">
              <w:t xml:space="preserve">cuola secondaria di primo grado </w:t>
            </w:r>
            <w:r w:rsidR="008515A9" w:rsidRPr="00E66603">
              <w:t>partecipano alle proposte del progetto Green School.</w:t>
            </w:r>
          </w:p>
        </w:tc>
      </w:tr>
    </w:tbl>
    <w:p w14:paraId="1DA1030E" w14:textId="77777777" w:rsidR="00A238A8" w:rsidRDefault="00A238A8" w:rsidP="00A238A8">
      <w:pPr>
        <w:jc w:val="both"/>
      </w:pPr>
    </w:p>
    <w:p w14:paraId="44FEEA01" w14:textId="77777777" w:rsidR="00A238A8" w:rsidRDefault="00A238A8" w:rsidP="00A238A8">
      <w:pPr>
        <w:numPr>
          <w:ilvl w:val="1"/>
          <w:numId w:val="23"/>
        </w:numPr>
        <w:jc w:val="both"/>
      </w:pPr>
      <w:r>
        <w:rPr>
          <w:b/>
        </w:rPr>
        <w:t>PERIODO DI REALIZZAZIONE</w:t>
      </w:r>
    </w:p>
    <w:p w14:paraId="026411DE" w14:textId="77777777" w:rsidR="00A238A8" w:rsidRDefault="00A238A8" w:rsidP="00A238A8">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A238A8" w14:paraId="3C431EDA" w14:textId="77777777" w:rsidTr="008542C4">
        <w:trPr>
          <w:trHeight w:val="148"/>
        </w:trPr>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540E1B88" w14:textId="244F9B56" w:rsidR="00A238A8" w:rsidRDefault="00A238A8" w:rsidP="00AF07EE">
            <w:pPr>
              <w:snapToGrid w:val="0"/>
              <w:jc w:val="both"/>
            </w:pPr>
            <w:r>
              <w:rPr>
                <w:sz w:val="23"/>
                <w:szCs w:val="23"/>
              </w:rPr>
              <w:t xml:space="preserve">Anno scolastico; i tempi di ciascun intervento saranno stabiliti in relazione all’attività da </w:t>
            </w:r>
            <w:r>
              <w:t>svolgere.</w:t>
            </w:r>
          </w:p>
        </w:tc>
      </w:tr>
    </w:tbl>
    <w:p w14:paraId="760377FE" w14:textId="77777777" w:rsidR="00A238A8" w:rsidRDefault="00A238A8" w:rsidP="00A238A8">
      <w:pPr>
        <w:jc w:val="both"/>
      </w:pPr>
    </w:p>
    <w:p w14:paraId="7E1F5391" w14:textId="1B58A039" w:rsidR="00A238A8" w:rsidRDefault="00B63E1B" w:rsidP="00A238A8">
      <w:pPr>
        <w:numPr>
          <w:ilvl w:val="1"/>
          <w:numId w:val="23"/>
        </w:numPr>
        <w:jc w:val="both"/>
      </w:pPr>
      <w:r>
        <w:rPr>
          <w:b/>
        </w:rPr>
        <w:t xml:space="preserve"> FINALITA' GENERALI </w:t>
      </w:r>
    </w:p>
    <w:p w14:paraId="12D5CB1A" w14:textId="77777777" w:rsidR="00A238A8" w:rsidRDefault="00A238A8" w:rsidP="00A238A8">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A238A8" w14:paraId="7FCA24A4"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2EDD6DCD" w14:textId="77777777" w:rsidR="00A238A8" w:rsidRDefault="00A238A8" w:rsidP="008542C4">
            <w:pPr>
              <w:snapToGrid w:val="0"/>
              <w:jc w:val="both"/>
            </w:pPr>
            <w:r>
              <w:t>Diventare cittadini consapevoli e responsabili nei confronti delle tematiche ambientali.</w:t>
            </w:r>
          </w:p>
        </w:tc>
      </w:tr>
    </w:tbl>
    <w:p w14:paraId="08EC993F" w14:textId="77777777" w:rsidR="00A238A8" w:rsidRDefault="00A238A8" w:rsidP="00A238A8">
      <w:pPr>
        <w:jc w:val="both"/>
      </w:pPr>
    </w:p>
    <w:p w14:paraId="77BFCE7D" w14:textId="77777777" w:rsidR="00A238A8" w:rsidRDefault="00A238A8" w:rsidP="00A238A8">
      <w:pPr>
        <w:numPr>
          <w:ilvl w:val="1"/>
          <w:numId w:val="23"/>
        </w:numPr>
        <w:jc w:val="both"/>
      </w:pPr>
      <w:r>
        <w:rPr>
          <w:b/>
        </w:rPr>
        <w:t>OBIETTIVI</w:t>
      </w:r>
    </w:p>
    <w:p w14:paraId="146191FD" w14:textId="77777777" w:rsidR="00A238A8" w:rsidRDefault="00A238A8" w:rsidP="00A238A8">
      <w:pPr>
        <w:jc w:val="both"/>
      </w:pPr>
    </w:p>
    <w:tbl>
      <w:tblPr>
        <w:tblW w:w="0" w:type="auto"/>
        <w:tblInd w:w="6" w:type="dxa"/>
        <w:tblLayout w:type="fixed"/>
        <w:tblCellMar>
          <w:left w:w="70" w:type="dxa"/>
          <w:right w:w="70" w:type="dxa"/>
        </w:tblCellMar>
        <w:tblLook w:val="0000" w:firstRow="0" w:lastRow="0" w:firstColumn="0" w:lastColumn="0" w:noHBand="0" w:noVBand="0"/>
      </w:tblPr>
      <w:tblGrid>
        <w:gridCol w:w="9827"/>
      </w:tblGrid>
      <w:tr w:rsidR="00A238A8" w14:paraId="7EE131AA" w14:textId="77777777" w:rsidTr="008542C4">
        <w:tc>
          <w:tcPr>
            <w:tcW w:w="9827" w:type="dxa"/>
            <w:tcBorders>
              <w:top w:val="single" w:sz="4" w:space="0" w:color="000000"/>
              <w:left w:val="single" w:sz="4" w:space="0" w:color="000000"/>
              <w:bottom w:val="single" w:sz="4" w:space="0" w:color="000000"/>
              <w:right w:val="single" w:sz="4" w:space="0" w:color="000000"/>
            </w:tcBorders>
            <w:shd w:val="clear" w:color="auto" w:fill="auto"/>
          </w:tcPr>
          <w:p w14:paraId="7E2A650F" w14:textId="77777777" w:rsidR="00A238A8" w:rsidRDefault="00A238A8" w:rsidP="008542C4">
            <w:pPr>
              <w:snapToGrid w:val="0"/>
              <w:ind w:left="-55" w:right="5"/>
              <w:jc w:val="both"/>
            </w:pPr>
            <w:r>
              <w:t xml:space="preserve">    1. Conoscere la flora e la fauna del nostro territorio.</w:t>
            </w:r>
          </w:p>
          <w:p w14:paraId="3B73DB99" w14:textId="77777777" w:rsidR="00A238A8" w:rsidRDefault="00A238A8" w:rsidP="008542C4">
            <w:pPr>
              <w:pStyle w:val="Default"/>
            </w:pPr>
            <w:r>
              <w:t xml:space="preserve">   2. Comprendere l’importanza del patrimonio naturale e rispettare gli ecosistemi che ci circondano.</w:t>
            </w:r>
          </w:p>
          <w:p w14:paraId="66BC4CD4" w14:textId="77777777" w:rsidR="00A238A8" w:rsidRDefault="00A238A8" w:rsidP="008542C4">
            <w:pPr>
              <w:snapToGrid w:val="0"/>
              <w:ind w:right="5"/>
              <w:jc w:val="both"/>
              <w:rPr>
                <w:sz w:val="23"/>
                <w:szCs w:val="23"/>
              </w:rPr>
            </w:pPr>
            <w:r>
              <w:t xml:space="preserve">   3. </w:t>
            </w:r>
            <w:r>
              <w:rPr>
                <w:sz w:val="23"/>
                <w:szCs w:val="23"/>
              </w:rPr>
              <w:t>Conoscere cenni dell’attuale Legislazione in merito alla difesa dell’ambiente naturale.</w:t>
            </w:r>
          </w:p>
          <w:p w14:paraId="60DC4F75" w14:textId="77777777" w:rsidR="00A238A8" w:rsidRDefault="00A238A8" w:rsidP="008542C4">
            <w:pPr>
              <w:snapToGrid w:val="0"/>
              <w:ind w:right="5"/>
              <w:jc w:val="both"/>
            </w:pPr>
            <w:r>
              <w:rPr>
                <w:sz w:val="23"/>
                <w:szCs w:val="23"/>
              </w:rPr>
              <w:t xml:space="preserve">   4. Rispettare l’ambiente e la natura evitando sprechi ed avviando alle attività di riciclo.</w:t>
            </w:r>
          </w:p>
        </w:tc>
      </w:tr>
    </w:tbl>
    <w:p w14:paraId="203B31C2" w14:textId="77777777" w:rsidR="00A238A8" w:rsidRDefault="00A238A8" w:rsidP="00A238A8">
      <w:pPr>
        <w:jc w:val="both"/>
      </w:pPr>
    </w:p>
    <w:p w14:paraId="19F0A1A4" w14:textId="1E155A43" w:rsidR="00A238A8" w:rsidRDefault="00B63E1B" w:rsidP="00A238A8">
      <w:pPr>
        <w:numPr>
          <w:ilvl w:val="1"/>
          <w:numId w:val="23"/>
        </w:numPr>
        <w:jc w:val="both"/>
      </w:pPr>
      <w:r>
        <w:rPr>
          <w:b/>
        </w:rPr>
        <w:t xml:space="preserve">RISORSE UMANE </w:t>
      </w:r>
    </w:p>
    <w:p w14:paraId="3F75D2F7" w14:textId="77777777" w:rsidR="00A238A8" w:rsidRDefault="00A238A8" w:rsidP="00A238A8">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A238A8" w14:paraId="51226A8F"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262B2506" w14:textId="77777777" w:rsidR="00A238A8" w:rsidRDefault="00A238A8" w:rsidP="008542C4">
            <w:pPr>
              <w:snapToGrid w:val="0"/>
              <w:jc w:val="both"/>
            </w:pPr>
            <w:r>
              <w:t>Docenti interni dell'Istituto.</w:t>
            </w:r>
          </w:p>
          <w:p w14:paraId="6038221B" w14:textId="242DE634" w:rsidR="00A238A8" w:rsidRDefault="00826172" w:rsidP="008542C4">
            <w:pPr>
              <w:pStyle w:val="Default"/>
            </w:pPr>
            <w:r>
              <w:t>E</w:t>
            </w:r>
            <w:r w:rsidR="00A238A8">
              <w:rPr>
                <w:sz w:val="23"/>
                <w:szCs w:val="23"/>
              </w:rPr>
              <w:t>sperti della Comunità Montana del territorio o di altri enti/associazioni (Pro Loco, Protezione Civile, ecc.) del territorio.</w:t>
            </w:r>
          </w:p>
          <w:p w14:paraId="64815839" w14:textId="77777777" w:rsidR="00A238A8" w:rsidRDefault="00A238A8" w:rsidP="008542C4">
            <w:pPr>
              <w:jc w:val="both"/>
            </w:pPr>
            <w:r>
              <w:t>Collaboratori scolastici se necessario.</w:t>
            </w:r>
          </w:p>
        </w:tc>
      </w:tr>
    </w:tbl>
    <w:p w14:paraId="305EC059" w14:textId="77777777" w:rsidR="00A238A8" w:rsidRDefault="00A238A8" w:rsidP="00A238A8">
      <w:pPr>
        <w:jc w:val="both"/>
      </w:pPr>
    </w:p>
    <w:p w14:paraId="3E05EC5A" w14:textId="77777777" w:rsidR="00A238A8" w:rsidRDefault="00A238A8" w:rsidP="00A238A8">
      <w:pPr>
        <w:numPr>
          <w:ilvl w:val="1"/>
          <w:numId w:val="23"/>
        </w:numPr>
        <w:jc w:val="both"/>
      </w:pPr>
      <w:r>
        <w:rPr>
          <w:b/>
        </w:rPr>
        <w:t>CONTENUTI E ATTIVITA' e fasi di sviluppo</w:t>
      </w:r>
    </w:p>
    <w:tbl>
      <w:tblPr>
        <w:tblW w:w="9888" w:type="dxa"/>
        <w:tblInd w:w="-55" w:type="dxa"/>
        <w:tblLayout w:type="fixed"/>
        <w:tblCellMar>
          <w:left w:w="70" w:type="dxa"/>
          <w:right w:w="70" w:type="dxa"/>
        </w:tblCellMar>
        <w:tblLook w:val="0000" w:firstRow="0" w:lastRow="0" w:firstColumn="0" w:lastColumn="0" w:noHBand="0" w:noVBand="0"/>
      </w:tblPr>
      <w:tblGrid>
        <w:gridCol w:w="9888"/>
      </w:tblGrid>
      <w:tr w:rsidR="00A238A8" w14:paraId="12234AB1" w14:textId="77777777" w:rsidTr="008542C4">
        <w:trPr>
          <w:trHeight w:val="101"/>
        </w:trPr>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04490041" w14:textId="77777777" w:rsidR="00A238A8" w:rsidRDefault="00A238A8" w:rsidP="008542C4">
            <w:pPr>
              <w:snapToGrid w:val="0"/>
              <w:jc w:val="both"/>
            </w:pPr>
            <w:r>
              <w:rPr>
                <w:b/>
                <w:bCs/>
              </w:rPr>
              <w:lastRenderedPageBreak/>
              <w:t>Contenuti e attività rivolte agli alunni</w:t>
            </w:r>
            <w:r>
              <w:t>:</w:t>
            </w:r>
          </w:p>
          <w:p w14:paraId="7F9B82FE" w14:textId="77777777" w:rsidR="00A238A8" w:rsidRPr="009F6A6E" w:rsidRDefault="00A238A8" w:rsidP="008542C4">
            <w:pPr>
              <w:suppressAutoHyphens w:val="0"/>
              <w:autoSpaceDE w:val="0"/>
              <w:autoSpaceDN w:val="0"/>
              <w:adjustRightInd w:val="0"/>
              <w:rPr>
                <w:color w:val="000000"/>
                <w:sz w:val="23"/>
                <w:szCs w:val="23"/>
                <w:lang w:eastAsia="it-IT"/>
              </w:rPr>
            </w:pPr>
            <w:r>
              <w:t xml:space="preserve">1. </w:t>
            </w:r>
            <w:r w:rsidRPr="009F6A6E">
              <w:rPr>
                <w:color w:val="000000"/>
                <w:sz w:val="23"/>
                <w:szCs w:val="23"/>
                <w:lang w:eastAsia="it-IT"/>
              </w:rPr>
              <w:t xml:space="preserve">Uscite sul territorio, anche con esperti; </w:t>
            </w:r>
          </w:p>
          <w:p w14:paraId="0BFD521F" w14:textId="77777777" w:rsidR="00A238A8" w:rsidRPr="009F6A6E" w:rsidRDefault="00A238A8" w:rsidP="008542C4">
            <w:pPr>
              <w:suppressAutoHyphens w:val="0"/>
              <w:autoSpaceDE w:val="0"/>
              <w:autoSpaceDN w:val="0"/>
              <w:adjustRightInd w:val="0"/>
              <w:rPr>
                <w:color w:val="000000"/>
                <w:sz w:val="23"/>
                <w:szCs w:val="23"/>
                <w:lang w:eastAsia="it-IT"/>
              </w:rPr>
            </w:pPr>
            <w:r w:rsidRPr="009F6A6E">
              <w:rPr>
                <w:color w:val="000000"/>
                <w:sz w:val="23"/>
                <w:szCs w:val="23"/>
                <w:lang w:eastAsia="it-IT"/>
              </w:rPr>
              <w:t>2. Attività didattiche di laboratorio (es. giardino/orto a scuola, analisi delle acque</w:t>
            </w:r>
            <w:r>
              <w:rPr>
                <w:color w:val="000000"/>
                <w:sz w:val="23"/>
                <w:szCs w:val="23"/>
                <w:lang w:eastAsia="it-IT"/>
              </w:rPr>
              <w:t>, compostaggio</w:t>
            </w:r>
            <w:r w:rsidRPr="009F6A6E">
              <w:rPr>
                <w:color w:val="000000"/>
                <w:sz w:val="23"/>
                <w:szCs w:val="23"/>
                <w:lang w:eastAsia="it-IT"/>
              </w:rPr>
              <w:t xml:space="preserve">), anche con esperti; </w:t>
            </w:r>
          </w:p>
          <w:p w14:paraId="10442EE1" w14:textId="77777777" w:rsidR="00A238A8" w:rsidRPr="009F6A6E" w:rsidRDefault="00A238A8" w:rsidP="008542C4">
            <w:pPr>
              <w:suppressAutoHyphens w:val="0"/>
              <w:autoSpaceDE w:val="0"/>
              <w:autoSpaceDN w:val="0"/>
              <w:adjustRightInd w:val="0"/>
              <w:rPr>
                <w:color w:val="000000"/>
                <w:sz w:val="23"/>
                <w:szCs w:val="23"/>
                <w:lang w:eastAsia="it-IT"/>
              </w:rPr>
            </w:pPr>
            <w:r w:rsidRPr="009F6A6E">
              <w:rPr>
                <w:color w:val="000000"/>
                <w:sz w:val="23"/>
                <w:szCs w:val="23"/>
                <w:lang w:eastAsia="it-IT"/>
              </w:rPr>
              <w:t xml:space="preserve">3. Attività di gioco e narrazione; </w:t>
            </w:r>
          </w:p>
          <w:p w14:paraId="22C72962" w14:textId="77777777" w:rsidR="00A238A8" w:rsidRPr="009F6A6E" w:rsidRDefault="00A238A8" w:rsidP="008542C4">
            <w:pPr>
              <w:suppressAutoHyphens w:val="0"/>
              <w:autoSpaceDE w:val="0"/>
              <w:autoSpaceDN w:val="0"/>
              <w:adjustRightInd w:val="0"/>
              <w:rPr>
                <w:color w:val="000000"/>
                <w:sz w:val="23"/>
                <w:szCs w:val="23"/>
                <w:lang w:eastAsia="it-IT"/>
              </w:rPr>
            </w:pPr>
            <w:r w:rsidRPr="009F6A6E">
              <w:rPr>
                <w:color w:val="000000"/>
                <w:sz w:val="23"/>
                <w:szCs w:val="23"/>
                <w:lang w:eastAsia="it-IT"/>
              </w:rPr>
              <w:t xml:space="preserve">4. Sperimentazione della raccolta differenziata dei rifiuti, del riciclaggio e del riutilizzo di materiali di recupero; </w:t>
            </w:r>
          </w:p>
          <w:p w14:paraId="4D8B5E8E" w14:textId="77777777" w:rsidR="00A238A8" w:rsidRDefault="00A238A8" w:rsidP="008542C4">
            <w:pPr>
              <w:pStyle w:val="Default"/>
            </w:pPr>
            <w:r w:rsidRPr="009F6A6E">
              <w:rPr>
                <w:sz w:val="23"/>
                <w:szCs w:val="23"/>
              </w:rPr>
              <w:t>5. Partecipazione ad iniziative delle Amministrazioni Comunali (es. “Puliamo il mondo</w:t>
            </w:r>
            <w:r>
              <w:rPr>
                <w:sz w:val="23"/>
                <w:szCs w:val="23"/>
              </w:rPr>
              <w:t>/Verde pulito</w:t>
            </w:r>
            <w:r w:rsidRPr="009F6A6E">
              <w:rPr>
                <w:sz w:val="23"/>
                <w:szCs w:val="23"/>
              </w:rPr>
              <w:t xml:space="preserve">”, </w:t>
            </w:r>
            <w:r>
              <w:t>“</w:t>
            </w:r>
            <w:proofErr w:type="spellStart"/>
            <w:r>
              <w:t>Ecopagelle</w:t>
            </w:r>
            <w:proofErr w:type="spellEnd"/>
            <w:r>
              <w:t xml:space="preserve">”, “Festa degli alberi”, ecc.); </w:t>
            </w:r>
          </w:p>
          <w:p w14:paraId="76B75223" w14:textId="77777777" w:rsidR="00A238A8" w:rsidRDefault="00A238A8" w:rsidP="008542C4">
            <w:pPr>
              <w:pStyle w:val="Default"/>
            </w:pPr>
            <w:r>
              <w:t xml:space="preserve">6. Visite a mostre tematiche e/o a musei </w:t>
            </w:r>
          </w:p>
          <w:p w14:paraId="71D6FFC6" w14:textId="7DE252FE" w:rsidR="00A238A8" w:rsidRPr="001874EC" w:rsidRDefault="00A238A8" w:rsidP="008542C4">
            <w:r>
              <w:t xml:space="preserve">7. </w:t>
            </w:r>
            <w:r w:rsidR="00AF07EE">
              <w:t xml:space="preserve">Mantenere </w:t>
            </w:r>
            <w:r w:rsidRPr="001874EC">
              <w:t>la certificazione di Green School come scuola che si impegna a ridurre il proprio impatto sull’ambiente e a</w:t>
            </w:r>
            <w:r>
              <w:t>d</w:t>
            </w:r>
            <w:r w:rsidRPr="001874EC">
              <w:t xml:space="preserve"> educare i propri alunni ad un atteggiamento attivo di tutela dell’ecosistema.</w:t>
            </w:r>
            <w:r w:rsidRPr="001874EC">
              <w:br/>
              <w:t>Ogni scuola dell’Istituto si impegna a scegliere uno o più dei seguenti pilastri della Green School e a lavorare per giungere a risultati concreti:</w:t>
            </w:r>
          </w:p>
          <w:p w14:paraId="601F40E5" w14:textId="77777777" w:rsidR="00A238A8" w:rsidRPr="001874EC" w:rsidRDefault="00A238A8" w:rsidP="00A238A8">
            <w:pPr>
              <w:numPr>
                <w:ilvl w:val="0"/>
                <w:numId w:val="22"/>
              </w:numPr>
            </w:pPr>
            <w:r w:rsidRPr="001874EC">
              <w:t>Risparmio energetico</w:t>
            </w:r>
          </w:p>
          <w:p w14:paraId="2A0975AC" w14:textId="77777777" w:rsidR="00A238A8" w:rsidRPr="001874EC" w:rsidRDefault="00A238A8" w:rsidP="00A238A8">
            <w:pPr>
              <w:numPr>
                <w:ilvl w:val="0"/>
                <w:numId w:val="22"/>
              </w:numPr>
            </w:pPr>
            <w:r w:rsidRPr="001874EC">
              <w:t>Riduzione dei rifiuti</w:t>
            </w:r>
          </w:p>
          <w:p w14:paraId="47F41137" w14:textId="77777777" w:rsidR="00A238A8" w:rsidRPr="001874EC" w:rsidRDefault="00A238A8" w:rsidP="00A238A8">
            <w:pPr>
              <w:numPr>
                <w:ilvl w:val="0"/>
                <w:numId w:val="22"/>
              </w:numPr>
            </w:pPr>
            <w:r w:rsidRPr="001874EC">
              <w:t>Mobilità sostenibile</w:t>
            </w:r>
          </w:p>
          <w:p w14:paraId="79453AA0" w14:textId="77777777" w:rsidR="00A238A8" w:rsidRPr="001874EC" w:rsidRDefault="00A238A8" w:rsidP="00A238A8">
            <w:pPr>
              <w:numPr>
                <w:ilvl w:val="0"/>
                <w:numId w:val="22"/>
              </w:numPr>
            </w:pPr>
            <w:r w:rsidRPr="001874EC">
              <w:t>Educazione alla sostenibilità</w:t>
            </w:r>
          </w:p>
          <w:p w14:paraId="6FE70F8C" w14:textId="77777777" w:rsidR="00A238A8" w:rsidRPr="001874EC" w:rsidRDefault="00A238A8" w:rsidP="00A238A8">
            <w:pPr>
              <w:numPr>
                <w:ilvl w:val="0"/>
                <w:numId w:val="22"/>
              </w:numPr>
            </w:pPr>
            <w:r w:rsidRPr="001874EC">
              <w:t>Riduzione degli sprechi alimentari</w:t>
            </w:r>
          </w:p>
          <w:p w14:paraId="0E4C5EC8" w14:textId="77777777" w:rsidR="00A238A8" w:rsidRPr="001874EC" w:rsidRDefault="00A238A8" w:rsidP="00A238A8">
            <w:pPr>
              <w:numPr>
                <w:ilvl w:val="0"/>
                <w:numId w:val="22"/>
              </w:numPr>
            </w:pPr>
            <w:r w:rsidRPr="001874EC">
              <w:t>Risparmio di acqua</w:t>
            </w:r>
          </w:p>
          <w:p w14:paraId="22DCC7F2" w14:textId="77777777" w:rsidR="00A238A8" w:rsidRPr="001874EC" w:rsidRDefault="00A238A8" w:rsidP="00A238A8">
            <w:pPr>
              <w:numPr>
                <w:ilvl w:val="0"/>
                <w:numId w:val="22"/>
              </w:numPr>
            </w:pPr>
            <w:r w:rsidRPr="001874EC">
              <w:t>Ambiente e biodiversità</w:t>
            </w:r>
          </w:p>
          <w:p w14:paraId="0AEF459E" w14:textId="77777777" w:rsidR="00A238A8" w:rsidRDefault="00A238A8" w:rsidP="008542C4">
            <w:pPr>
              <w:pStyle w:val="Default"/>
              <w:rPr>
                <w:sz w:val="23"/>
                <w:szCs w:val="23"/>
              </w:rPr>
            </w:pPr>
            <w:r>
              <w:rPr>
                <w:b/>
                <w:bCs/>
                <w:sz w:val="23"/>
                <w:szCs w:val="23"/>
              </w:rPr>
              <w:t xml:space="preserve">Contenuti e attività di supporto rivolte alle famiglie e ai docenti: </w:t>
            </w:r>
          </w:p>
          <w:p w14:paraId="184E6271" w14:textId="77777777" w:rsidR="00A238A8" w:rsidRDefault="00A238A8" w:rsidP="00A238A8">
            <w:pPr>
              <w:pStyle w:val="Default"/>
            </w:pPr>
            <w:r w:rsidRPr="00AC4F70">
              <w:t>1. Supportare le famiglie nell’educazione dei fi</w:t>
            </w:r>
            <w:r>
              <w:t xml:space="preserve">gli al rispetto dell’ambiente. </w:t>
            </w:r>
          </w:p>
        </w:tc>
      </w:tr>
    </w:tbl>
    <w:p w14:paraId="6EF52045" w14:textId="77777777" w:rsidR="00A238A8" w:rsidRDefault="00A238A8" w:rsidP="00A238A8">
      <w:pPr>
        <w:jc w:val="both"/>
      </w:pPr>
    </w:p>
    <w:p w14:paraId="5EC318B5" w14:textId="23813B85" w:rsidR="00A238A8" w:rsidRPr="00E00CE2" w:rsidRDefault="00A238A8" w:rsidP="00A238A8">
      <w:pPr>
        <w:numPr>
          <w:ilvl w:val="1"/>
          <w:numId w:val="23"/>
        </w:numPr>
        <w:jc w:val="both"/>
      </w:pPr>
      <w:r w:rsidRPr="00E00CE2">
        <w:rPr>
          <w:b/>
        </w:rPr>
        <w:t xml:space="preserve">INDICATORI DI RISULTATO </w:t>
      </w:r>
    </w:p>
    <w:p w14:paraId="2FD520FA" w14:textId="77777777" w:rsidR="00E00CE2" w:rsidRDefault="00E00CE2" w:rsidP="00E00CE2">
      <w:pPr>
        <w:ind w:left="360"/>
        <w:jc w:val="both"/>
      </w:pPr>
    </w:p>
    <w:tbl>
      <w:tblPr>
        <w:tblW w:w="9818" w:type="dxa"/>
        <w:tblInd w:w="-5" w:type="dxa"/>
        <w:tblLayout w:type="fixed"/>
        <w:tblCellMar>
          <w:left w:w="70" w:type="dxa"/>
          <w:right w:w="70" w:type="dxa"/>
        </w:tblCellMar>
        <w:tblLook w:val="0000" w:firstRow="0" w:lastRow="0" w:firstColumn="0" w:lastColumn="0" w:noHBand="0" w:noVBand="0"/>
      </w:tblPr>
      <w:tblGrid>
        <w:gridCol w:w="9818"/>
      </w:tblGrid>
      <w:tr w:rsidR="00A238A8" w14:paraId="433C5B15" w14:textId="77777777" w:rsidTr="008542C4">
        <w:tc>
          <w:tcPr>
            <w:tcW w:w="9818" w:type="dxa"/>
            <w:tcBorders>
              <w:top w:val="single" w:sz="4" w:space="0" w:color="000000"/>
              <w:left w:val="single" w:sz="4" w:space="0" w:color="000000"/>
              <w:bottom w:val="single" w:sz="4" w:space="0" w:color="000000"/>
              <w:right w:val="single" w:sz="4" w:space="0" w:color="000000"/>
            </w:tcBorders>
            <w:shd w:val="clear" w:color="auto" w:fill="auto"/>
          </w:tcPr>
          <w:p w14:paraId="71DED607" w14:textId="77777777" w:rsidR="00A238A8" w:rsidRDefault="00A238A8" w:rsidP="008542C4">
            <w:pPr>
              <w:pStyle w:val="Default"/>
              <w:jc w:val="both"/>
            </w:pPr>
            <w:r>
              <w:rPr>
                <w:sz w:val="23"/>
                <w:szCs w:val="23"/>
              </w:rPr>
              <w:t xml:space="preserve">Osservazioni sull’alunno in relazione all’acquisizione di comportamenti volti ad una maggior consapevolezza dei temi ambientali ed al rispetto dell’ambiente; eventuali verifiche finali al termine </w:t>
            </w:r>
            <w:r>
              <w:t xml:space="preserve">del progetto e all’interno delle discipline coinvolte. </w:t>
            </w:r>
          </w:p>
          <w:p w14:paraId="7D97CA64" w14:textId="790FC4A5" w:rsidR="008515A9" w:rsidRDefault="008515A9" w:rsidP="008542C4">
            <w:pPr>
              <w:pStyle w:val="Default"/>
              <w:jc w:val="both"/>
            </w:pPr>
            <w:r>
              <w:t>Riconfermare la certificazione “Green School”</w:t>
            </w:r>
          </w:p>
        </w:tc>
      </w:tr>
    </w:tbl>
    <w:p w14:paraId="7D7F1F19" w14:textId="77777777" w:rsidR="00A238A8" w:rsidRDefault="00A238A8" w:rsidP="00A238A8">
      <w:pPr>
        <w:jc w:val="both"/>
        <w:rPr>
          <w:b/>
        </w:rPr>
      </w:pPr>
    </w:p>
    <w:p w14:paraId="10D9068F" w14:textId="3B62F3A5" w:rsidR="00A238A8" w:rsidRPr="00AC4F70" w:rsidRDefault="00A238A8" w:rsidP="00A238A8">
      <w:pPr>
        <w:numPr>
          <w:ilvl w:val="1"/>
          <w:numId w:val="23"/>
        </w:numPr>
        <w:jc w:val="both"/>
      </w:pPr>
      <w:r>
        <w:rPr>
          <w:b/>
        </w:rPr>
        <w:t>RISO</w:t>
      </w:r>
      <w:r w:rsidR="00E00CE2">
        <w:rPr>
          <w:b/>
        </w:rPr>
        <w:t xml:space="preserve">RSE ECONOMICHE </w:t>
      </w:r>
    </w:p>
    <w:p w14:paraId="70DD54D1" w14:textId="77777777" w:rsidR="00A238A8" w:rsidRDefault="00A238A8" w:rsidP="00A238A8">
      <w:pPr>
        <w:jc w:val="both"/>
      </w:pPr>
    </w:p>
    <w:tbl>
      <w:tblPr>
        <w:tblW w:w="9888" w:type="dxa"/>
        <w:tblInd w:w="-55" w:type="dxa"/>
        <w:tblLayout w:type="fixed"/>
        <w:tblCellMar>
          <w:left w:w="70" w:type="dxa"/>
          <w:right w:w="70" w:type="dxa"/>
        </w:tblCellMar>
        <w:tblLook w:val="0000" w:firstRow="0" w:lastRow="0" w:firstColumn="0" w:lastColumn="0" w:noHBand="0" w:noVBand="0"/>
      </w:tblPr>
      <w:tblGrid>
        <w:gridCol w:w="9888"/>
      </w:tblGrid>
      <w:tr w:rsidR="00A238A8" w14:paraId="3E5C2ABC"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760BD0F4" w14:textId="77777777" w:rsidR="00A238A8" w:rsidRDefault="00A238A8" w:rsidP="008542C4">
            <w:pPr>
              <w:pStyle w:val="Default"/>
              <w:jc w:val="both"/>
            </w:pPr>
            <w:r>
              <w:rPr>
                <w:sz w:val="23"/>
                <w:szCs w:val="23"/>
              </w:rPr>
              <w:t>Contributo delle famiglie per il pagamento di alcuni dei progetti della Comunità Montana, per l’intervento di eventuali esperti in argomenti relativi all’ambiente e/o per il trasporto nelle uscite sul territorio.</w:t>
            </w:r>
          </w:p>
        </w:tc>
      </w:tr>
    </w:tbl>
    <w:p w14:paraId="70E03F24" w14:textId="77777777" w:rsidR="00A238A8" w:rsidRDefault="00A238A8" w:rsidP="00A238A8">
      <w:pPr>
        <w:jc w:val="both"/>
      </w:pPr>
    </w:p>
    <w:p w14:paraId="65E347E7" w14:textId="77777777" w:rsidR="00A238A8" w:rsidRPr="00AC4F70" w:rsidRDefault="00A238A8" w:rsidP="00A238A8">
      <w:pPr>
        <w:numPr>
          <w:ilvl w:val="1"/>
          <w:numId w:val="23"/>
        </w:numPr>
        <w:jc w:val="both"/>
      </w:pPr>
      <w:r>
        <w:rPr>
          <w:b/>
        </w:rPr>
        <w:t xml:space="preserve"> SPAZI E SERVIZI </w:t>
      </w:r>
    </w:p>
    <w:p w14:paraId="5B4A64A0" w14:textId="77777777" w:rsidR="00A238A8" w:rsidRDefault="00A238A8" w:rsidP="00A238A8">
      <w:pPr>
        <w:jc w:val="both"/>
      </w:pPr>
    </w:p>
    <w:tbl>
      <w:tblPr>
        <w:tblW w:w="9888" w:type="dxa"/>
        <w:tblInd w:w="-55" w:type="dxa"/>
        <w:tblLayout w:type="fixed"/>
        <w:tblCellMar>
          <w:left w:w="70" w:type="dxa"/>
          <w:right w:w="70" w:type="dxa"/>
        </w:tblCellMar>
        <w:tblLook w:val="0000" w:firstRow="0" w:lastRow="0" w:firstColumn="0" w:lastColumn="0" w:noHBand="0" w:noVBand="0"/>
      </w:tblPr>
      <w:tblGrid>
        <w:gridCol w:w="9888"/>
      </w:tblGrid>
      <w:tr w:rsidR="00A238A8" w14:paraId="136BB50B"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500323B1" w14:textId="77777777" w:rsidR="00A238A8" w:rsidRPr="009579D9" w:rsidRDefault="00A238A8" w:rsidP="00A238A8">
            <w:pPr>
              <w:numPr>
                <w:ilvl w:val="0"/>
                <w:numId w:val="4"/>
              </w:numPr>
              <w:snapToGrid w:val="0"/>
              <w:jc w:val="both"/>
              <w:rPr>
                <w:sz w:val="23"/>
                <w:szCs w:val="23"/>
              </w:rPr>
            </w:pPr>
            <w:r>
              <w:t xml:space="preserve">Spazi: </w:t>
            </w:r>
            <w:r w:rsidRPr="009579D9">
              <w:rPr>
                <w:sz w:val="23"/>
                <w:szCs w:val="23"/>
              </w:rPr>
              <w:t>interni</w:t>
            </w:r>
            <w:r>
              <w:rPr>
                <w:sz w:val="23"/>
                <w:szCs w:val="23"/>
              </w:rPr>
              <w:t xml:space="preserve"> ed esterni della scuola;</w:t>
            </w:r>
            <w:r w:rsidRPr="009579D9">
              <w:rPr>
                <w:sz w:val="23"/>
                <w:szCs w:val="23"/>
              </w:rPr>
              <w:t xml:space="preserve"> località del territorio oggetto di visita </w:t>
            </w:r>
          </w:p>
          <w:p w14:paraId="237D27C7" w14:textId="77777777" w:rsidR="00A238A8" w:rsidRDefault="00A238A8" w:rsidP="00A238A8">
            <w:pPr>
              <w:numPr>
                <w:ilvl w:val="0"/>
                <w:numId w:val="4"/>
              </w:numPr>
              <w:snapToGrid w:val="0"/>
              <w:jc w:val="both"/>
            </w:pPr>
            <w:r>
              <w:t xml:space="preserve">Trasporti: se necessario per i luoghi da visitare </w:t>
            </w:r>
          </w:p>
        </w:tc>
      </w:tr>
    </w:tbl>
    <w:p w14:paraId="260D1FDE" w14:textId="77777777" w:rsidR="00A238A8" w:rsidRDefault="00A238A8" w:rsidP="00A238A8">
      <w:pPr>
        <w:jc w:val="both"/>
      </w:pPr>
    </w:p>
    <w:p w14:paraId="608C5C51" w14:textId="77777777" w:rsidR="00A238A8" w:rsidRPr="00AC4F70" w:rsidRDefault="00A238A8" w:rsidP="00A238A8">
      <w:pPr>
        <w:pStyle w:val="Paragrafoelenco"/>
        <w:numPr>
          <w:ilvl w:val="1"/>
          <w:numId w:val="23"/>
        </w:numPr>
        <w:jc w:val="both"/>
      </w:pPr>
      <w:r w:rsidRPr="00A238A8">
        <w:rPr>
          <w:b/>
          <w:bCs/>
        </w:rPr>
        <w:t>BENI</w:t>
      </w:r>
    </w:p>
    <w:p w14:paraId="03BE7302" w14:textId="77777777" w:rsidR="00A238A8" w:rsidRDefault="00A238A8" w:rsidP="00A238A8">
      <w:pPr>
        <w:ind w:left="1080"/>
        <w:jc w:val="both"/>
      </w:pPr>
    </w:p>
    <w:tbl>
      <w:tblPr>
        <w:tblW w:w="9888" w:type="dxa"/>
        <w:tblInd w:w="-55" w:type="dxa"/>
        <w:tblLayout w:type="fixed"/>
        <w:tblCellMar>
          <w:left w:w="70" w:type="dxa"/>
          <w:right w:w="70" w:type="dxa"/>
        </w:tblCellMar>
        <w:tblLook w:val="0000" w:firstRow="0" w:lastRow="0" w:firstColumn="0" w:lastColumn="0" w:noHBand="0" w:noVBand="0"/>
      </w:tblPr>
      <w:tblGrid>
        <w:gridCol w:w="9888"/>
      </w:tblGrid>
      <w:tr w:rsidR="00A238A8" w14:paraId="534FF92F"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3C4ED690" w14:textId="77777777" w:rsidR="00A238A8" w:rsidRDefault="00A238A8" w:rsidP="00A238A8">
            <w:pPr>
              <w:numPr>
                <w:ilvl w:val="0"/>
                <w:numId w:val="4"/>
              </w:numPr>
              <w:snapToGrid w:val="0"/>
              <w:jc w:val="both"/>
            </w:pPr>
            <w:r>
              <w:t>Attrezzature da acquistare …...........</w:t>
            </w:r>
          </w:p>
          <w:p w14:paraId="378A2D0D" w14:textId="77777777" w:rsidR="00A238A8" w:rsidRDefault="00A238A8" w:rsidP="00A238A8">
            <w:pPr>
              <w:numPr>
                <w:ilvl w:val="0"/>
                <w:numId w:val="4"/>
              </w:numPr>
              <w:snapToGrid w:val="0"/>
              <w:jc w:val="both"/>
            </w:pPr>
            <w:r>
              <w:t>Materiale da acquistare …....</w:t>
            </w:r>
          </w:p>
          <w:p w14:paraId="4AEF244A" w14:textId="77777777" w:rsidR="00A238A8" w:rsidRDefault="00A238A8" w:rsidP="008542C4">
            <w:pPr>
              <w:snapToGrid w:val="0"/>
              <w:jc w:val="both"/>
            </w:pPr>
            <w:r>
              <w:t>Totale spesa presunto euro ….........................</w:t>
            </w:r>
          </w:p>
        </w:tc>
      </w:tr>
    </w:tbl>
    <w:p w14:paraId="3E1752CC" w14:textId="77777777" w:rsidR="008542C4" w:rsidRDefault="008542C4">
      <w:pPr>
        <w:jc w:val="both"/>
      </w:pPr>
    </w:p>
    <w:p w14:paraId="078ACA3F" w14:textId="77777777" w:rsidR="008515A9" w:rsidRDefault="008515A9">
      <w:pPr>
        <w:jc w:val="both"/>
      </w:pPr>
    </w:p>
    <w:p w14:paraId="1FD023F8" w14:textId="77777777" w:rsidR="008542C4" w:rsidRDefault="008542C4" w:rsidP="008542C4">
      <w:pPr>
        <w:pStyle w:val="Paragrafoelenco"/>
        <w:numPr>
          <w:ilvl w:val="1"/>
          <w:numId w:val="13"/>
        </w:numPr>
        <w:snapToGrid w:val="0"/>
        <w:jc w:val="both"/>
        <w:rPr>
          <w:b/>
        </w:rPr>
      </w:pPr>
      <w:r w:rsidRPr="008542C4">
        <w:rPr>
          <w:b/>
        </w:rPr>
        <w:t>EDUCAZIONE STRADALE</w:t>
      </w:r>
    </w:p>
    <w:p w14:paraId="0F009BFE" w14:textId="77777777" w:rsidR="008542C4" w:rsidRPr="008542C4" w:rsidRDefault="008542C4" w:rsidP="008542C4">
      <w:pPr>
        <w:pStyle w:val="Paragrafoelenco"/>
        <w:snapToGrid w:val="0"/>
        <w:ind w:left="1800"/>
        <w:jc w:val="both"/>
        <w:rPr>
          <w:b/>
        </w:rPr>
      </w:pPr>
    </w:p>
    <w:p w14:paraId="256D09E9" w14:textId="77777777" w:rsidR="008542C4" w:rsidRDefault="008542C4" w:rsidP="008542C4">
      <w:pPr>
        <w:pStyle w:val="Paragrafoelenco"/>
        <w:numPr>
          <w:ilvl w:val="1"/>
          <w:numId w:val="26"/>
        </w:numPr>
        <w:jc w:val="both"/>
      </w:pPr>
      <w:r w:rsidRPr="008542C4">
        <w:rPr>
          <w:b/>
        </w:rPr>
        <w:t>RESPONSABILI DEL PROGETTO</w:t>
      </w:r>
    </w:p>
    <w:p w14:paraId="6321F0AE" w14:textId="77777777" w:rsidR="008542C4" w:rsidRDefault="008542C4" w:rsidP="008542C4">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8542C4" w14:paraId="3707A16D"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281B3687" w14:textId="059E6923" w:rsidR="008542C4" w:rsidRDefault="00E66603" w:rsidP="00E00CE2">
            <w:pPr>
              <w:snapToGrid w:val="0"/>
              <w:jc w:val="both"/>
            </w:pPr>
            <w:r>
              <w:t xml:space="preserve">Gambino </w:t>
            </w:r>
            <w:r w:rsidR="00AF60A8">
              <w:t>Cristina M</w:t>
            </w:r>
            <w:r w:rsidR="00E00CE2">
              <w:t>a</w:t>
            </w:r>
            <w:r w:rsidR="00AF60A8">
              <w:t>ria</w:t>
            </w:r>
          </w:p>
        </w:tc>
      </w:tr>
    </w:tbl>
    <w:p w14:paraId="3AC897E8" w14:textId="77777777" w:rsidR="008542C4" w:rsidRDefault="008542C4" w:rsidP="008542C4">
      <w:pPr>
        <w:jc w:val="both"/>
      </w:pPr>
    </w:p>
    <w:p w14:paraId="3C7879CC" w14:textId="77777777" w:rsidR="008542C4" w:rsidRDefault="008542C4" w:rsidP="008542C4">
      <w:pPr>
        <w:pStyle w:val="Paragrafoelenco"/>
        <w:numPr>
          <w:ilvl w:val="1"/>
          <w:numId w:val="26"/>
        </w:numPr>
        <w:jc w:val="both"/>
      </w:pPr>
      <w:r w:rsidRPr="008542C4">
        <w:rPr>
          <w:b/>
        </w:rPr>
        <w:t>DESTINATARI (Classe/Gruppo)</w:t>
      </w:r>
    </w:p>
    <w:p w14:paraId="74E54AC4" w14:textId="77777777" w:rsidR="008542C4" w:rsidRDefault="008542C4" w:rsidP="008542C4">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8542C4" w14:paraId="6C0E08A4"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44531A73" w14:textId="77777777" w:rsidR="00E00CE2" w:rsidRPr="00195184" w:rsidRDefault="00E00CE2" w:rsidP="00E00CE2">
            <w:pPr>
              <w:jc w:val="both"/>
            </w:pPr>
            <w:r w:rsidRPr="00195184">
              <w:t xml:space="preserve">Primarie di </w:t>
            </w:r>
            <w:r w:rsidRPr="00195184">
              <w:rPr>
                <w:b/>
              </w:rPr>
              <w:t>Azzio</w:t>
            </w:r>
            <w:r w:rsidRPr="00195184">
              <w:t xml:space="preserve">, </w:t>
            </w:r>
            <w:proofErr w:type="gramStart"/>
            <w:r w:rsidRPr="00195184">
              <w:rPr>
                <w:b/>
              </w:rPr>
              <w:t>Brenta</w:t>
            </w:r>
            <w:r w:rsidRPr="00195184">
              <w:t xml:space="preserve">, </w:t>
            </w:r>
            <w:r w:rsidRPr="00195184">
              <w:rPr>
                <w:b/>
              </w:rPr>
              <w:t xml:space="preserve"> Cittiglio</w:t>
            </w:r>
            <w:proofErr w:type="gramEnd"/>
            <w:r w:rsidRPr="00195184">
              <w:rPr>
                <w:b/>
              </w:rPr>
              <w:t>,  Cocquio Trevisago e  Gemonio</w:t>
            </w:r>
            <w:r w:rsidRPr="00195184">
              <w:t xml:space="preserve">: gruppi classe da concordare con la Polizia Locale dei </w:t>
            </w:r>
            <w:proofErr w:type="spellStart"/>
            <w:r w:rsidRPr="00195184">
              <w:t>Co,muni</w:t>
            </w:r>
            <w:proofErr w:type="spellEnd"/>
            <w:r w:rsidRPr="00195184">
              <w:t xml:space="preserve"> dell’ICS Curti,  indicativamente prime, terze, quinte </w:t>
            </w:r>
          </w:p>
          <w:p w14:paraId="4E77FC11" w14:textId="77777777" w:rsidR="008542C4" w:rsidRDefault="008542C4" w:rsidP="008542C4">
            <w:pPr>
              <w:snapToGrid w:val="0"/>
              <w:jc w:val="both"/>
            </w:pPr>
            <w:r w:rsidRPr="00195184">
              <w:t xml:space="preserve">Infanzia di </w:t>
            </w:r>
            <w:r w:rsidRPr="00195184">
              <w:rPr>
                <w:b/>
              </w:rPr>
              <w:t xml:space="preserve">Cittiglio: </w:t>
            </w:r>
            <w:r w:rsidRPr="00195184">
              <w:t>gruppo 5 anni</w:t>
            </w:r>
          </w:p>
        </w:tc>
      </w:tr>
    </w:tbl>
    <w:p w14:paraId="716E6E11" w14:textId="77777777" w:rsidR="008542C4" w:rsidRDefault="008542C4" w:rsidP="008542C4">
      <w:pPr>
        <w:jc w:val="both"/>
      </w:pPr>
    </w:p>
    <w:p w14:paraId="348170FF" w14:textId="77777777" w:rsidR="008542C4" w:rsidRDefault="008542C4" w:rsidP="008542C4">
      <w:pPr>
        <w:numPr>
          <w:ilvl w:val="1"/>
          <w:numId w:val="26"/>
        </w:numPr>
        <w:jc w:val="both"/>
      </w:pPr>
      <w:r>
        <w:rPr>
          <w:b/>
        </w:rPr>
        <w:t>PERIODO DI REALIZZAZIONE</w:t>
      </w:r>
    </w:p>
    <w:p w14:paraId="64D8B2FD" w14:textId="77777777" w:rsidR="008542C4" w:rsidRDefault="008542C4" w:rsidP="008542C4">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8542C4" w:rsidRPr="00E66603" w14:paraId="458C5E2C"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68577145" w14:textId="77777777" w:rsidR="008542C4" w:rsidRPr="00E66603" w:rsidRDefault="008542C4" w:rsidP="008542C4">
            <w:pPr>
              <w:snapToGrid w:val="0"/>
              <w:jc w:val="both"/>
            </w:pPr>
            <w:r w:rsidRPr="00E66603">
              <w:t>Durata: da ottobre a maggio.</w:t>
            </w:r>
          </w:p>
          <w:p w14:paraId="66938CC5" w14:textId="5A08CDBF" w:rsidR="008542C4" w:rsidRPr="00E66603" w:rsidRDefault="00E00CE2" w:rsidP="007A12A5">
            <w:pPr>
              <w:snapToGrid w:val="0"/>
              <w:jc w:val="both"/>
            </w:pPr>
            <w:bookmarkStart w:id="0" w:name="_GoBack"/>
            <w:bookmarkEnd w:id="0"/>
            <w:r w:rsidRPr="002B439C">
              <w:t xml:space="preserve">Ore complessive del progetto: da </w:t>
            </w:r>
            <w:r w:rsidR="007A12A5" w:rsidRPr="002B439C">
              <w:t>2 a 4</w:t>
            </w:r>
            <w:r w:rsidRPr="002B439C">
              <w:t xml:space="preserve"> ore per gruppo classe</w:t>
            </w:r>
          </w:p>
        </w:tc>
      </w:tr>
    </w:tbl>
    <w:p w14:paraId="35059A72" w14:textId="77777777" w:rsidR="008542C4" w:rsidRPr="00E66603" w:rsidRDefault="008542C4" w:rsidP="008542C4">
      <w:pPr>
        <w:jc w:val="both"/>
      </w:pPr>
    </w:p>
    <w:p w14:paraId="3302E6CD" w14:textId="6F00E270" w:rsidR="008542C4" w:rsidRDefault="008542C4" w:rsidP="008542C4">
      <w:pPr>
        <w:numPr>
          <w:ilvl w:val="1"/>
          <w:numId w:val="26"/>
        </w:numPr>
        <w:jc w:val="both"/>
      </w:pPr>
      <w:r>
        <w:rPr>
          <w:b/>
        </w:rPr>
        <w:t xml:space="preserve"> FI</w:t>
      </w:r>
      <w:r w:rsidR="00E00CE2">
        <w:rPr>
          <w:b/>
        </w:rPr>
        <w:t xml:space="preserve">NALITA' GENERALI </w:t>
      </w:r>
    </w:p>
    <w:p w14:paraId="115D02B8" w14:textId="77777777" w:rsidR="008542C4" w:rsidRDefault="008542C4" w:rsidP="008542C4">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8542C4" w14:paraId="28B7B30D"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383E01D2" w14:textId="77777777" w:rsidR="008542C4" w:rsidRDefault="008542C4" w:rsidP="008542C4">
            <w:pPr>
              <w:snapToGrid w:val="0"/>
              <w:jc w:val="both"/>
            </w:pPr>
            <w:r>
              <w:t>Favorire l'acquisizione di comportamenti adeguati e sicuri sia per la strada sia in auto.</w:t>
            </w:r>
          </w:p>
          <w:p w14:paraId="3DD898E0" w14:textId="77777777" w:rsidR="008542C4" w:rsidRDefault="008542C4" w:rsidP="008542C4">
            <w:pPr>
              <w:snapToGrid w:val="0"/>
              <w:jc w:val="both"/>
            </w:pPr>
            <w:r>
              <w:t>Conoscere le principali regole del Codice della Strada.</w:t>
            </w:r>
          </w:p>
          <w:p w14:paraId="396D9D12" w14:textId="77777777" w:rsidR="008542C4" w:rsidRDefault="008542C4" w:rsidP="008542C4">
            <w:pPr>
              <w:snapToGrid w:val="0"/>
              <w:jc w:val="both"/>
            </w:pPr>
            <w:r>
              <w:t>Interiorizzare norme, valori e comportamenti per favorire una costruttiva forma di convivenza e prevenzione del rischio.</w:t>
            </w:r>
          </w:p>
          <w:p w14:paraId="3D2F9142" w14:textId="77777777" w:rsidR="008542C4" w:rsidRDefault="008542C4" w:rsidP="008542C4">
            <w:pPr>
              <w:snapToGrid w:val="0"/>
              <w:jc w:val="both"/>
            </w:pPr>
            <w:r>
              <w:t>Muoversi in sicurezza a piedi, in bicicletta.</w:t>
            </w:r>
          </w:p>
          <w:p w14:paraId="64E46305" w14:textId="77777777" w:rsidR="008542C4" w:rsidRDefault="008542C4" w:rsidP="008542C4">
            <w:pPr>
              <w:snapToGrid w:val="0"/>
              <w:jc w:val="both"/>
            </w:pPr>
            <w:r>
              <w:t>Sviluppare il rispetto reciproco tra gli utenti della strada.</w:t>
            </w:r>
          </w:p>
        </w:tc>
      </w:tr>
    </w:tbl>
    <w:p w14:paraId="2A5CB358" w14:textId="77777777" w:rsidR="008542C4" w:rsidRDefault="008542C4" w:rsidP="008542C4">
      <w:pPr>
        <w:jc w:val="both"/>
      </w:pPr>
    </w:p>
    <w:p w14:paraId="41590498" w14:textId="77777777" w:rsidR="008542C4" w:rsidRDefault="008542C4" w:rsidP="008542C4">
      <w:pPr>
        <w:numPr>
          <w:ilvl w:val="1"/>
          <w:numId w:val="26"/>
        </w:numPr>
        <w:jc w:val="both"/>
      </w:pPr>
      <w:r>
        <w:rPr>
          <w:b/>
        </w:rPr>
        <w:t>OBIETTIVI</w:t>
      </w:r>
    </w:p>
    <w:p w14:paraId="0F121BF4" w14:textId="77777777" w:rsidR="008542C4" w:rsidRDefault="008542C4" w:rsidP="008542C4">
      <w:pPr>
        <w:jc w:val="both"/>
      </w:pPr>
    </w:p>
    <w:tbl>
      <w:tblPr>
        <w:tblW w:w="0" w:type="auto"/>
        <w:tblInd w:w="6" w:type="dxa"/>
        <w:tblLayout w:type="fixed"/>
        <w:tblCellMar>
          <w:left w:w="70" w:type="dxa"/>
          <w:right w:w="70" w:type="dxa"/>
        </w:tblCellMar>
        <w:tblLook w:val="0000" w:firstRow="0" w:lastRow="0" w:firstColumn="0" w:lastColumn="0" w:noHBand="0" w:noVBand="0"/>
      </w:tblPr>
      <w:tblGrid>
        <w:gridCol w:w="9827"/>
      </w:tblGrid>
      <w:tr w:rsidR="008542C4" w14:paraId="14C6E9C0" w14:textId="77777777" w:rsidTr="008542C4">
        <w:tc>
          <w:tcPr>
            <w:tcW w:w="9827" w:type="dxa"/>
            <w:tcBorders>
              <w:top w:val="single" w:sz="4" w:space="0" w:color="000000"/>
              <w:left w:val="single" w:sz="4" w:space="0" w:color="000000"/>
              <w:bottom w:val="single" w:sz="4" w:space="0" w:color="000000"/>
              <w:right w:val="single" w:sz="4" w:space="0" w:color="000000"/>
            </w:tcBorders>
            <w:shd w:val="clear" w:color="auto" w:fill="auto"/>
          </w:tcPr>
          <w:p w14:paraId="44C72639" w14:textId="77777777" w:rsidR="008542C4" w:rsidRDefault="008542C4" w:rsidP="008542C4">
            <w:pPr>
              <w:snapToGrid w:val="0"/>
              <w:ind w:left="-55" w:right="5"/>
              <w:jc w:val="both"/>
            </w:pPr>
            <w:r>
              <w:t>1. Conoscere la segnaletica stradale.</w:t>
            </w:r>
          </w:p>
          <w:p w14:paraId="27123698" w14:textId="77777777" w:rsidR="008542C4" w:rsidRDefault="008542C4" w:rsidP="008542C4">
            <w:pPr>
              <w:snapToGrid w:val="0"/>
              <w:ind w:left="-55" w:right="5"/>
              <w:jc w:val="both"/>
            </w:pPr>
            <w:r>
              <w:t>2. Conoscere il ruolo dell'Agente di Polizia Locale.</w:t>
            </w:r>
          </w:p>
          <w:p w14:paraId="00C52F8D" w14:textId="77777777" w:rsidR="008542C4" w:rsidRDefault="008542C4" w:rsidP="008542C4">
            <w:pPr>
              <w:snapToGrid w:val="0"/>
              <w:ind w:left="-55" w:right="5"/>
              <w:jc w:val="both"/>
            </w:pPr>
            <w:r>
              <w:t>3. Riconoscere le situazioni di pericolo del traffico.</w:t>
            </w:r>
          </w:p>
          <w:p w14:paraId="27BDEEE5" w14:textId="77777777" w:rsidR="008542C4" w:rsidRDefault="008542C4" w:rsidP="008542C4">
            <w:pPr>
              <w:snapToGrid w:val="0"/>
              <w:ind w:left="-55" w:right="5"/>
              <w:jc w:val="both"/>
            </w:pPr>
            <w:r>
              <w:t>4. Rispettare tutti gli utenti della strada.</w:t>
            </w:r>
          </w:p>
          <w:p w14:paraId="3C828349" w14:textId="77777777" w:rsidR="008542C4" w:rsidRDefault="008542C4" w:rsidP="008542C4">
            <w:pPr>
              <w:snapToGrid w:val="0"/>
              <w:ind w:left="-55" w:right="5"/>
              <w:jc w:val="both"/>
            </w:pPr>
            <w:r>
              <w:t>5. Conoscere le principali norme del Codice Stradale.</w:t>
            </w:r>
          </w:p>
          <w:p w14:paraId="75F3606B" w14:textId="77777777" w:rsidR="008542C4" w:rsidRDefault="008542C4" w:rsidP="008542C4">
            <w:pPr>
              <w:snapToGrid w:val="0"/>
              <w:ind w:left="-55" w:right="5"/>
              <w:jc w:val="both"/>
            </w:pPr>
            <w:r>
              <w:t xml:space="preserve">6. Conoscere le principali regole di comportamento da adottare come pedoni e come ciclisti.     </w:t>
            </w:r>
          </w:p>
        </w:tc>
      </w:tr>
    </w:tbl>
    <w:p w14:paraId="2E022E69" w14:textId="77777777" w:rsidR="008542C4" w:rsidRDefault="008542C4" w:rsidP="008542C4">
      <w:pPr>
        <w:jc w:val="both"/>
      </w:pPr>
    </w:p>
    <w:p w14:paraId="24BB4CCF" w14:textId="4C8CBE8A" w:rsidR="008542C4" w:rsidRDefault="00E00CE2" w:rsidP="008542C4">
      <w:pPr>
        <w:numPr>
          <w:ilvl w:val="1"/>
          <w:numId w:val="26"/>
        </w:numPr>
        <w:jc w:val="both"/>
      </w:pPr>
      <w:r>
        <w:rPr>
          <w:b/>
        </w:rPr>
        <w:t xml:space="preserve">RISORSE UMANE </w:t>
      </w:r>
    </w:p>
    <w:p w14:paraId="407E72CC" w14:textId="77777777" w:rsidR="008542C4" w:rsidRDefault="008542C4" w:rsidP="008542C4">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8542C4" w14:paraId="5F38FC7D"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4E06CE88" w14:textId="77777777" w:rsidR="008542C4" w:rsidRDefault="008542C4" w:rsidP="008542C4">
            <w:pPr>
              <w:snapToGrid w:val="0"/>
              <w:jc w:val="both"/>
            </w:pPr>
            <w:r>
              <w:t>Docenti interni dell'Istituto: tutti i docenti nel cui orario si attuano gli interventi della Polizia Locale.</w:t>
            </w:r>
          </w:p>
          <w:p w14:paraId="762E09C0" w14:textId="7E7897D8" w:rsidR="008542C4" w:rsidRDefault="00E00CE2" w:rsidP="008542C4">
            <w:pPr>
              <w:snapToGrid w:val="0"/>
              <w:jc w:val="both"/>
            </w:pPr>
            <w:r w:rsidRPr="00195184">
              <w:t xml:space="preserve">Agenti della Polizia Locale dei Comuni di Azzio, </w:t>
            </w:r>
            <w:proofErr w:type="gramStart"/>
            <w:r w:rsidRPr="00195184">
              <w:t>Brenta,  Cittiglio</w:t>
            </w:r>
            <w:proofErr w:type="gramEnd"/>
            <w:r w:rsidRPr="00195184">
              <w:t>,  Cocquio Trevisago e  Gemonio collaboratori scolastici.</w:t>
            </w:r>
          </w:p>
        </w:tc>
      </w:tr>
    </w:tbl>
    <w:p w14:paraId="283B3D6D" w14:textId="77777777" w:rsidR="008542C4" w:rsidRDefault="008542C4" w:rsidP="008542C4">
      <w:pPr>
        <w:jc w:val="both"/>
      </w:pPr>
    </w:p>
    <w:p w14:paraId="31578193" w14:textId="77777777" w:rsidR="008542C4" w:rsidRDefault="008542C4" w:rsidP="008542C4">
      <w:pPr>
        <w:numPr>
          <w:ilvl w:val="1"/>
          <w:numId w:val="26"/>
        </w:numPr>
        <w:jc w:val="both"/>
      </w:pPr>
      <w:r>
        <w:rPr>
          <w:b/>
        </w:rPr>
        <w:t>CONTENUTI E ATTIVITA' e fasi di sviluppo</w:t>
      </w:r>
    </w:p>
    <w:p w14:paraId="0512A2BF" w14:textId="77777777" w:rsidR="008542C4" w:rsidRDefault="008542C4" w:rsidP="008542C4">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8542C4" w14:paraId="1C5FF3DD" w14:textId="77777777" w:rsidTr="008542C4">
        <w:trPr>
          <w:trHeight w:val="101"/>
        </w:trPr>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36FA31A9" w14:textId="79D06A37" w:rsidR="008542C4" w:rsidRDefault="008542C4" w:rsidP="008542C4">
            <w:pPr>
              <w:snapToGrid w:val="0"/>
              <w:jc w:val="both"/>
            </w:pPr>
            <w:r>
              <w:rPr>
                <w:b/>
                <w:bCs/>
              </w:rPr>
              <w:t>Contenuti e attività rivolte agli alunni</w:t>
            </w:r>
            <w:r w:rsidR="008515A9">
              <w:t>:</w:t>
            </w:r>
          </w:p>
          <w:p w14:paraId="374FE3AE" w14:textId="771804DA" w:rsidR="008542C4" w:rsidRDefault="008542C4" w:rsidP="008542C4">
            <w:pPr>
              <w:numPr>
                <w:ilvl w:val="0"/>
                <w:numId w:val="25"/>
              </w:numPr>
              <w:jc w:val="both"/>
            </w:pPr>
            <w:r>
              <w:t>1. Interventi e a</w:t>
            </w:r>
            <w:r w:rsidR="008515A9">
              <w:t xml:space="preserve">ttività di educazione stradale </w:t>
            </w:r>
            <w:r>
              <w:t>per ciascuna classe coinvolta nel Progetto.</w:t>
            </w:r>
          </w:p>
          <w:p w14:paraId="0EDE6866" w14:textId="77777777" w:rsidR="008542C4" w:rsidRDefault="008542C4" w:rsidP="008542C4">
            <w:pPr>
              <w:numPr>
                <w:ilvl w:val="0"/>
                <w:numId w:val="25"/>
              </w:numPr>
              <w:jc w:val="both"/>
            </w:pPr>
            <w:r>
              <w:t>2. Uscita sul territorio, accompagnati dagli agenti della Polizia Locale.</w:t>
            </w:r>
          </w:p>
          <w:p w14:paraId="0557D0E6" w14:textId="77777777" w:rsidR="008542C4" w:rsidRDefault="008542C4" w:rsidP="008542C4">
            <w:pPr>
              <w:numPr>
                <w:ilvl w:val="0"/>
                <w:numId w:val="25"/>
              </w:numPr>
              <w:jc w:val="both"/>
            </w:pPr>
            <w:r>
              <w:t>3. Presentazione della figura del vigile e segnaletica manuale.</w:t>
            </w:r>
          </w:p>
          <w:p w14:paraId="14F5B1BE" w14:textId="77777777" w:rsidR="008542C4" w:rsidRDefault="008542C4" w:rsidP="008542C4">
            <w:pPr>
              <w:numPr>
                <w:ilvl w:val="0"/>
                <w:numId w:val="25"/>
              </w:numPr>
              <w:jc w:val="both"/>
            </w:pPr>
            <w:r>
              <w:t>4. La segnaletica orizzontale, verticale, luminosa, sonora.</w:t>
            </w:r>
          </w:p>
          <w:p w14:paraId="30B0839E" w14:textId="77777777" w:rsidR="008542C4" w:rsidRDefault="008542C4" w:rsidP="008542C4">
            <w:pPr>
              <w:numPr>
                <w:ilvl w:val="0"/>
                <w:numId w:val="25"/>
              </w:numPr>
              <w:jc w:val="both"/>
            </w:pPr>
            <w:r>
              <w:t>5. Fattori di pericolosità della strada e classificazione delle strade.</w:t>
            </w:r>
          </w:p>
          <w:p w14:paraId="7EB603B6" w14:textId="77777777" w:rsidR="008542C4" w:rsidRDefault="008542C4" w:rsidP="008542C4">
            <w:pPr>
              <w:numPr>
                <w:ilvl w:val="0"/>
                <w:numId w:val="25"/>
              </w:numPr>
              <w:jc w:val="both"/>
            </w:pPr>
            <w:r>
              <w:t xml:space="preserve">6. La bicicletta </w:t>
            </w:r>
          </w:p>
          <w:p w14:paraId="27B9499D" w14:textId="77777777" w:rsidR="008542C4" w:rsidRDefault="008542C4" w:rsidP="008542C4">
            <w:pPr>
              <w:numPr>
                <w:ilvl w:val="0"/>
                <w:numId w:val="25"/>
              </w:numPr>
              <w:jc w:val="both"/>
            </w:pPr>
            <w:r>
              <w:t>7. Quiz a squadre riguardanti il codice della strada, percorso casa-scuola.</w:t>
            </w:r>
          </w:p>
          <w:p w14:paraId="0A49E67A" w14:textId="77777777" w:rsidR="008542C4" w:rsidRDefault="008542C4" w:rsidP="008542C4">
            <w:pPr>
              <w:numPr>
                <w:ilvl w:val="0"/>
                <w:numId w:val="25"/>
              </w:numPr>
              <w:jc w:val="both"/>
            </w:pPr>
            <w:r>
              <w:t>8. Gincana con segnali stradali e rappresentazione di brevi scenette che rappresentano i comportamenti corretti e scorretti in strada.</w:t>
            </w:r>
          </w:p>
          <w:p w14:paraId="501B9303" w14:textId="77777777" w:rsidR="008542C4" w:rsidRDefault="008542C4" w:rsidP="008542C4">
            <w:pPr>
              <w:numPr>
                <w:ilvl w:val="0"/>
                <w:numId w:val="25"/>
              </w:numPr>
              <w:jc w:val="both"/>
            </w:pPr>
            <w:r>
              <w:t>9. Visita alla sede della Polizia Locale.</w:t>
            </w:r>
          </w:p>
          <w:p w14:paraId="57383A99" w14:textId="77777777" w:rsidR="008542C4" w:rsidRDefault="008542C4" w:rsidP="008542C4">
            <w:pPr>
              <w:jc w:val="both"/>
            </w:pPr>
            <w:r>
              <w:rPr>
                <w:b/>
                <w:bCs/>
              </w:rPr>
              <w:t>Contenuti e attività di supporto rivolte alle famiglie e ai docenti:</w:t>
            </w:r>
          </w:p>
          <w:p w14:paraId="232CD587" w14:textId="77777777" w:rsidR="008542C4" w:rsidRDefault="008542C4" w:rsidP="008542C4">
            <w:pPr>
              <w:numPr>
                <w:ilvl w:val="0"/>
                <w:numId w:val="25"/>
              </w:numPr>
              <w:jc w:val="both"/>
            </w:pPr>
            <w:r>
              <w:t>1. Sensibilizzazione sul tema della sicurezza dei bambini in auto.</w:t>
            </w:r>
          </w:p>
          <w:p w14:paraId="0A085CA3" w14:textId="77777777" w:rsidR="008542C4" w:rsidRDefault="008542C4" w:rsidP="008542C4">
            <w:pPr>
              <w:numPr>
                <w:ilvl w:val="0"/>
                <w:numId w:val="25"/>
              </w:numPr>
              <w:jc w:val="both"/>
            </w:pPr>
            <w:r>
              <w:t>2. Richiesta alle famiglie di collaborare nell'azione educativa per affrontare con coscienza i pericoli del traffico.</w:t>
            </w:r>
          </w:p>
          <w:p w14:paraId="7DD67C5A" w14:textId="77777777" w:rsidR="008542C4" w:rsidRDefault="008542C4" w:rsidP="008542C4">
            <w:pPr>
              <w:numPr>
                <w:ilvl w:val="0"/>
                <w:numId w:val="25"/>
              </w:numPr>
              <w:jc w:val="both"/>
            </w:pPr>
            <w:r>
              <w:t xml:space="preserve">3. Lettera aperta ai genitori (Scuole Primarie Di Cittiglio, Brenta, Azzio) </w:t>
            </w:r>
          </w:p>
          <w:p w14:paraId="286D902B" w14:textId="77777777" w:rsidR="008542C4" w:rsidRDefault="008542C4" w:rsidP="008542C4">
            <w:pPr>
              <w:numPr>
                <w:ilvl w:val="0"/>
                <w:numId w:val="25"/>
              </w:numPr>
              <w:jc w:val="both"/>
            </w:pPr>
            <w:r>
              <w:t xml:space="preserve">4. Incontro serale, per favorire alcuni aspetti del percorso educativo, presso il Teatro </w:t>
            </w:r>
            <w:proofErr w:type="spellStart"/>
            <w:r>
              <w:t>Soms</w:t>
            </w:r>
            <w:proofErr w:type="spellEnd"/>
            <w:r>
              <w:t xml:space="preserve"> di Caldana, organizzato dall’Amministrazione Comunale e dai Vigili (Scuola Primaria di Cocquio).</w:t>
            </w:r>
          </w:p>
          <w:p w14:paraId="0E4084AF" w14:textId="77777777" w:rsidR="008542C4" w:rsidRDefault="008542C4" w:rsidP="008542C4">
            <w:pPr>
              <w:jc w:val="both"/>
            </w:pPr>
            <w:r>
              <w:rPr>
                <w:b/>
                <w:bCs/>
              </w:rPr>
              <w:lastRenderedPageBreak/>
              <w:t>Contenuti e attività comuni con altre scuole dell’I.C.S. “E. Curti” o delle scuole in rete:</w:t>
            </w:r>
          </w:p>
          <w:p w14:paraId="5C2EF6DA" w14:textId="77777777" w:rsidR="008542C4" w:rsidRDefault="008542C4" w:rsidP="008542C4">
            <w:pPr>
              <w:numPr>
                <w:ilvl w:val="0"/>
                <w:numId w:val="25"/>
              </w:numPr>
              <w:jc w:val="both"/>
            </w:pPr>
            <w:r>
              <w:t>1. Giornata finale per gli alunni delle classi quinte dei plessi di Cittiglio, Brenta, Azzio, Caravate, Leggiuno, Sangiano, Monvalle.</w:t>
            </w:r>
          </w:p>
          <w:p w14:paraId="10C0FBC4" w14:textId="77777777" w:rsidR="008542C4" w:rsidRDefault="008542C4" w:rsidP="008542C4">
            <w:pPr>
              <w:numPr>
                <w:ilvl w:val="0"/>
                <w:numId w:val="25"/>
              </w:numPr>
              <w:jc w:val="both"/>
            </w:pPr>
            <w:r>
              <w:t>2. Partecipazione alle iniziative legate alla manifestazione: “Pedala, pedala”</w:t>
            </w:r>
          </w:p>
          <w:p w14:paraId="56873743" w14:textId="77777777" w:rsidR="008542C4" w:rsidRDefault="008542C4" w:rsidP="008542C4">
            <w:pPr>
              <w:numPr>
                <w:ilvl w:val="0"/>
                <w:numId w:val="25"/>
              </w:numPr>
              <w:jc w:val="both"/>
            </w:pPr>
            <w:r>
              <w:t>3. Condivisione dei principi educativi previsti dal Progetto.</w:t>
            </w:r>
          </w:p>
        </w:tc>
      </w:tr>
    </w:tbl>
    <w:p w14:paraId="281B15B1" w14:textId="77777777" w:rsidR="008542C4" w:rsidRDefault="008542C4" w:rsidP="008542C4">
      <w:pPr>
        <w:jc w:val="both"/>
      </w:pPr>
    </w:p>
    <w:p w14:paraId="7398FF76" w14:textId="0AAE5BF7" w:rsidR="008542C4" w:rsidRPr="00E00CE2" w:rsidRDefault="008542C4" w:rsidP="008542C4">
      <w:pPr>
        <w:numPr>
          <w:ilvl w:val="1"/>
          <w:numId w:val="26"/>
        </w:numPr>
        <w:jc w:val="both"/>
      </w:pPr>
      <w:r w:rsidRPr="00E00CE2">
        <w:rPr>
          <w:b/>
        </w:rPr>
        <w:t xml:space="preserve">INDICATORI DI RISULTATO </w:t>
      </w:r>
    </w:p>
    <w:p w14:paraId="5E0AD7AA" w14:textId="77777777" w:rsidR="00E00CE2" w:rsidRDefault="00E00CE2" w:rsidP="00E00CE2">
      <w:pPr>
        <w:ind w:left="360"/>
        <w:jc w:val="both"/>
      </w:pPr>
    </w:p>
    <w:tbl>
      <w:tblPr>
        <w:tblW w:w="0" w:type="auto"/>
        <w:tblInd w:w="-5" w:type="dxa"/>
        <w:tblLayout w:type="fixed"/>
        <w:tblCellMar>
          <w:left w:w="70" w:type="dxa"/>
          <w:right w:w="70" w:type="dxa"/>
        </w:tblCellMar>
        <w:tblLook w:val="0000" w:firstRow="0" w:lastRow="0" w:firstColumn="0" w:lastColumn="0" w:noHBand="0" w:noVBand="0"/>
      </w:tblPr>
      <w:tblGrid>
        <w:gridCol w:w="9818"/>
      </w:tblGrid>
      <w:tr w:rsidR="008542C4" w14:paraId="23CD3E3E" w14:textId="77777777" w:rsidTr="008542C4">
        <w:tc>
          <w:tcPr>
            <w:tcW w:w="9818" w:type="dxa"/>
            <w:tcBorders>
              <w:top w:val="single" w:sz="4" w:space="0" w:color="000000"/>
              <w:left w:val="single" w:sz="4" w:space="0" w:color="000000"/>
              <w:bottom w:val="single" w:sz="4" w:space="0" w:color="000000"/>
              <w:right w:val="single" w:sz="4" w:space="0" w:color="000000"/>
            </w:tcBorders>
            <w:shd w:val="clear" w:color="auto" w:fill="auto"/>
          </w:tcPr>
          <w:p w14:paraId="77877CD7" w14:textId="34A48178" w:rsidR="008542C4" w:rsidRDefault="008542C4" w:rsidP="00AF60A8">
            <w:pPr>
              <w:snapToGrid w:val="0"/>
              <w:jc w:val="both"/>
            </w:pPr>
            <w:r>
              <w:t xml:space="preserve"> </w:t>
            </w:r>
            <w:r w:rsidR="00E00CE2" w:rsidRPr="00195184">
              <w:rPr>
                <w:color w:val="000000"/>
                <w:sz w:val="23"/>
                <w:szCs w:val="23"/>
              </w:rPr>
              <w:t xml:space="preserve">Osservazioni degli alunni in relazione all’acquisizione di comportamenti adeguati e sicuri in strada (pedoni e </w:t>
            </w:r>
            <w:proofErr w:type="gramStart"/>
            <w:r w:rsidR="00E00CE2" w:rsidRPr="00195184">
              <w:rPr>
                <w:color w:val="000000"/>
                <w:sz w:val="23"/>
                <w:szCs w:val="23"/>
              </w:rPr>
              <w:t>ciclisti )</w:t>
            </w:r>
            <w:proofErr w:type="gramEnd"/>
            <w:r w:rsidR="00E00CE2" w:rsidRPr="00195184">
              <w:rPr>
                <w:color w:val="000000"/>
                <w:sz w:val="23"/>
                <w:szCs w:val="23"/>
              </w:rPr>
              <w:t xml:space="preserve"> e in auto (passeggeri). </w:t>
            </w:r>
            <w:r w:rsidR="00E00CE2" w:rsidRPr="00195184">
              <w:t xml:space="preserve"> Somministrazione di quiz. Eventuale consegna di un attestato agli alunni. Eventuale percorso con le biciclette per gli alunni della scuola dell’Infanzia (verifica delle regole acquisite durante il progetto) da concordare con gli Agenti della Polizia Locale dei Comuni </w:t>
            </w:r>
            <w:proofErr w:type="gramStart"/>
            <w:r w:rsidR="00E00CE2" w:rsidRPr="00195184">
              <w:t>dell’ICS  Curti</w:t>
            </w:r>
            <w:proofErr w:type="gramEnd"/>
          </w:p>
        </w:tc>
      </w:tr>
    </w:tbl>
    <w:p w14:paraId="13D98700" w14:textId="77777777" w:rsidR="008542C4" w:rsidRDefault="008542C4" w:rsidP="008542C4">
      <w:pPr>
        <w:jc w:val="both"/>
        <w:rPr>
          <w:b/>
        </w:rPr>
      </w:pPr>
    </w:p>
    <w:p w14:paraId="1B1CC080" w14:textId="413D7F66" w:rsidR="008542C4" w:rsidRDefault="008542C4" w:rsidP="008542C4">
      <w:pPr>
        <w:numPr>
          <w:ilvl w:val="1"/>
          <w:numId w:val="26"/>
        </w:numPr>
        <w:jc w:val="both"/>
      </w:pPr>
      <w:r>
        <w:rPr>
          <w:b/>
        </w:rPr>
        <w:t xml:space="preserve">RISORSE </w:t>
      </w:r>
      <w:r w:rsidR="00E00CE2">
        <w:rPr>
          <w:b/>
        </w:rPr>
        <w:t xml:space="preserve">ECONOMICHE </w:t>
      </w:r>
    </w:p>
    <w:p w14:paraId="3911BC80" w14:textId="77777777" w:rsidR="008542C4" w:rsidRDefault="008542C4" w:rsidP="008542C4">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8542C4" w14:paraId="02A59D57"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787957B5" w14:textId="2EEDBEF7" w:rsidR="008542C4" w:rsidRDefault="008542C4" w:rsidP="008542C4">
            <w:pPr>
              <w:numPr>
                <w:ilvl w:val="0"/>
                <w:numId w:val="6"/>
              </w:numPr>
              <w:snapToGrid w:val="0"/>
              <w:jc w:val="both"/>
            </w:pPr>
            <w:r w:rsidRPr="00A46F71">
              <w:rPr>
                <w:b/>
              </w:rPr>
              <w:t>Fondo di Istituzione scolastica</w:t>
            </w:r>
            <w:r w:rsidR="008515A9">
              <w:t xml:space="preserve"> </w:t>
            </w:r>
            <w:r>
              <w:rPr>
                <w:b/>
              </w:rPr>
              <w:t>3</w:t>
            </w:r>
            <w:r>
              <w:t xml:space="preserve"> ore per ciascun insegnante referente di plesso. </w:t>
            </w:r>
          </w:p>
          <w:p w14:paraId="6226B975" w14:textId="2763BDCB" w:rsidR="008542C4" w:rsidRPr="00E00CE2" w:rsidRDefault="008542C4" w:rsidP="00195184">
            <w:pPr>
              <w:snapToGrid w:val="0"/>
              <w:ind w:left="360"/>
              <w:jc w:val="both"/>
              <w:rPr>
                <w:strike/>
              </w:rPr>
            </w:pPr>
          </w:p>
        </w:tc>
      </w:tr>
    </w:tbl>
    <w:p w14:paraId="2691D24C" w14:textId="77777777" w:rsidR="008542C4" w:rsidRDefault="008542C4" w:rsidP="008542C4">
      <w:pPr>
        <w:jc w:val="both"/>
      </w:pPr>
    </w:p>
    <w:p w14:paraId="433D7039" w14:textId="77777777" w:rsidR="008542C4" w:rsidRDefault="008542C4" w:rsidP="008542C4">
      <w:pPr>
        <w:numPr>
          <w:ilvl w:val="1"/>
          <w:numId w:val="26"/>
        </w:numPr>
        <w:jc w:val="both"/>
      </w:pPr>
      <w:r>
        <w:rPr>
          <w:b/>
        </w:rPr>
        <w:t xml:space="preserve"> SPAZI E SERVIZI </w:t>
      </w:r>
    </w:p>
    <w:p w14:paraId="2707178C" w14:textId="77777777" w:rsidR="008542C4" w:rsidRDefault="008542C4" w:rsidP="008542C4">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8542C4" w14:paraId="05234CB3" w14:textId="77777777" w:rsidTr="00195184">
        <w:trPr>
          <w:trHeight w:val="2047"/>
        </w:trPr>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2A084AA7" w14:textId="77777777" w:rsidR="00E00CE2" w:rsidRPr="00195184" w:rsidRDefault="00E00CE2" w:rsidP="00E00CE2">
            <w:pPr>
              <w:numPr>
                <w:ilvl w:val="0"/>
                <w:numId w:val="4"/>
              </w:numPr>
              <w:jc w:val="both"/>
            </w:pPr>
            <w:r w:rsidRPr="00195184">
              <w:t xml:space="preserve">Spazi aule dei vari plessi, </w:t>
            </w:r>
          </w:p>
          <w:p w14:paraId="1B24AF54" w14:textId="1DFAD9EA" w:rsidR="00E00CE2" w:rsidRPr="00195184" w:rsidRDefault="00E00CE2" w:rsidP="00E00CE2">
            <w:pPr>
              <w:numPr>
                <w:ilvl w:val="0"/>
                <w:numId w:val="4"/>
              </w:numPr>
              <w:jc w:val="both"/>
            </w:pPr>
            <w:r w:rsidRPr="00195184">
              <w:t>Palestra o cortile per la simulazione di un percorso in bicicletta (da concordare con gli Agenti della Polizia Locale</w:t>
            </w:r>
            <w:r w:rsidR="00195184">
              <w:t xml:space="preserve"> dei Comuni dell’ICS </w:t>
            </w:r>
            <w:r w:rsidRPr="00195184">
              <w:t>Curti).</w:t>
            </w:r>
          </w:p>
          <w:p w14:paraId="6966E801" w14:textId="77777777" w:rsidR="00E00CE2" w:rsidRPr="00195184" w:rsidRDefault="00E00CE2" w:rsidP="00E00CE2">
            <w:pPr>
              <w:numPr>
                <w:ilvl w:val="0"/>
                <w:numId w:val="4"/>
              </w:numPr>
              <w:jc w:val="both"/>
            </w:pPr>
            <w:r w:rsidRPr="00195184">
              <w:t>Uscite sul territorio.</w:t>
            </w:r>
          </w:p>
          <w:p w14:paraId="2BDF5AF0" w14:textId="77777777" w:rsidR="00E00CE2" w:rsidRPr="00195184" w:rsidRDefault="00E00CE2" w:rsidP="00E00CE2">
            <w:pPr>
              <w:numPr>
                <w:ilvl w:val="0"/>
                <w:numId w:val="4"/>
              </w:numPr>
              <w:jc w:val="both"/>
            </w:pPr>
            <w:r w:rsidRPr="00195184">
              <w:t>Attrezzature già disponibili: utilizzo della LIM o del videoproiettore, fotocopiatrice.</w:t>
            </w:r>
          </w:p>
          <w:p w14:paraId="57020FC1" w14:textId="32B0643B" w:rsidR="008542C4" w:rsidRDefault="00E00CE2" w:rsidP="00E00CE2">
            <w:pPr>
              <w:numPr>
                <w:ilvl w:val="0"/>
                <w:numId w:val="4"/>
              </w:numPr>
              <w:snapToGrid w:val="0"/>
              <w:jc w:val="both"/>
            </w:pPr>
            <w:r w:rsidRPr="00195184">
              <w:t>Attrezzature da acquistare: nessuna, tuttavia saranno necessarie circa 250 fotocopie per avvisi e per schede didattiche (Cocquio)</w:t>
            </w:r>
          </w:p>
        </w:tc>
      </w:tr>
    </w:tbl>
    <w:p w14:paraId="638F14B7" w14:textId="77777777" w:rsidR="00AF60A8" w:rsidRPr="00AF60A8" w:rsidRDefault="00AF60A8" w:rsidP="00AF60A8">
      <w:pPr>
        <w:jc w:val="both"/>
      </w:pPr>
    </w:p>
    <w:p w14:paraId="36422846" w14:textId="77777777" w:rsidR="008542C4" w:rsidRDefault="008542C4" w:rsidP="008542C4">
      <w:pPr>
        <w:pStyle w:val="Paragrafoelenco"/>
        <w:numPr>
          <w:ilvl w:val="1"/>
          <w:numId w:val="26"/>
        </w:numPr>
        <w:jc w:val="both"/>
      </w:pPr>
      <w:r w:rsidRPr="008542C4">
        <w:rPr>
          <w:b/>
          <w:bCs/>
        </w:rPr>
        <w:t>BENI</w:t>
      </w:r>
    </w:p>
    <w:p w14:paraId="230FD694" w14:textId="77777777" w:rsidR="008542C4" w:rsidRDefault="008542C4" w:rsidP="008542C4">
      <w:pPr>
        <w:jc w:val="both"/>
      </w:pPr>
    </w:p>
    <w:tbl>
      <w:tblPr>
        <w:tblW w:w="0" w:type="auto"/>
        <w:tblInd w:w="-55" w:type="dxa"/>
        <w:tblLayout w:type="fixed"/>
        <w:tblCellMar>
          <w:left w:w="70" w:type="dxa"/>
          <w:right w:w="70" w:type="dxa"/>
        </w:tblCellMar>
        <w:tblLook w:val="0000" w:firstRow="0" w:lastRow="0" w:firstColumn="0" w:lastColumn="0" w:noHBand="0" w:noVBand="0"/>
      </w:tblPr>
      <w:tblGrid>
        <w:gridCol w:w="9888"/>
      </w:tblGrid>
      <w:tr w:rsidR="008542C4" w14:paraId="255CC23A" w14:textId="77777777" w:rsidTr="008542C4">
        <w:tc>
          <w:tcPr>
            <w:tcW w:w="9888" w:type="dxa"/>
            <w:tcBorders>
              <w:top w:val="single" w:sz="4" w:space="0" w:color="000000"/>
              <w:left w:val="single" w:sz="4" w:space="0" w:color="000000"/>
              <w:bottom w:val="single" w:sz="4" w:space="0" w:color="000000"/>
              <w:right w:val="single" w:sz="4" w:space="0" w:color="000000"/>
            </w:tcBorders>
            <w:shd w:val="clear" w:color="auto" w:fill="auto"/>
          </w:tcPr>
          <w:p w14:paraId="31A7BABE" w14:textId="77777777" w:rsidR="008542C4" w:rsidRDefault="008542C4" w:rsidP="008542C4">
            <w:pPr>
              <w:numPr>
                <w:ilvl w:val="0"/>
                <w:numId w:val="4"/>
              </w:numPr>
              <w:snapToGrid w:val="0"/>
              <w:jc w:val="both"/>
            </w:pPr>
            <w:r>
              <w:t>Attrezzature da acquistare NO</w:t>
            </w:r>
          </w:p>
          <w:p w14:paraId="0AB3CFBC" w14:textId="77777777" w:rsidR="008542C4" w:rsidRDefault="008542C4" w:rsidP="008542C4">
            <w:pPr>
              <w:numPr>
                <w:ilvl w:val="0"/>
                <w:numId w:val="4"/>
              </w:numPr>
              <w:snapToGrid w:val="0"/>
              <w:jc w:val="both"/>
            </w:pPr>
            <w:r>
              <w:t>Materiale da acquistare NO</w:t>
            </w:r>
          </w:p>
          <w:p w14:paraId="2F35286E" w14:textId="77777777" w:rsidR="008542C4" w:rsidRDefault="008542C4" w:rsidP="008542C4">
            <w:pPr>
              <w:snapToGrid w:val="0"/>
              <w:jc w:val="both"/>
            </w:pPr>
            <w:r>
              <w:t>Totale spesa presunto euro   /</w:t>
            </w:r>
          </w:p>
        </w:tc>
      </w:tr>
    </w:tbl>
    <w:p w14:paraId="087BB89B" w14:textId="77777777" w:rsidR="00AF60A8" w:rsidRDefault="00AF60A8" w:rsidP="00AF60A8">
      <w:pPr>
        <w:jc w:val="both"/>
      </w:pPr>
    </w:p>
    <w:p w14:paraId="0D65C484" w14:textId="77777777" w:rsidR="00AF60A8" w:rsidRDefault="00AF60A8" w:rsidP="00AF60A8">
      <w:pPr>
        <w:jc w:val="both"/>
      </w:pPr>
    </w:p>
    <w:p w14:paraId="4F502624" w14:textId="6D42E97F" w:rsidR="008B1154" w:rsidRDefault="00A35E12" w:rsidP="00AF60A8">
      <w:pPr>
        <w:jc w:val="both"/>
      </w:pPr>
      <w:r>
        <w:tab/>
      </w:r>
      <w:r>
        <w:tab/>
      </w:r>
      <w:r w:rsidR="00AF60A8">
        <w:tab/>
      </w:r>
      <w:r w:rsidR="00AF60A8">
        <w:tab/>
      </w:r>
      <w:r w:rsidR="00AF60A8">
        <w:tab/>
      </w:r>
      <w:r w:rsidR="00AF60A8">
        <w:tab/>
      </w:r>
      <w:r w:rsidR="00AF60A8">
        <w:tab/>
      </w:r>
      <w:r w:rsidR="008B1154">
        <w:t>I RESPONSABIL</w:t>
      </w:r>
      <w:r w:rsidR="00717074">
        <w:t>I</w:t>
      </w:r>
      <w:r w:rsidR="008B1154">
        <w:t xml:space="preserve"> DE</w:t>
      </w:r>
      <w:r w:rsidR="00717074">
        <w:t>I</w:t>
      </w:r>
      <w:r w:rsidR="008B1154">
        <w:t xml:space="preserve"> PROGETT</w:t>
      </w:r>
      <w:r w:rsidR="00717074">
        <w:t>I</w:t>
      </w:r>
    </w:p>
    <w:p w14:paraId="50D4141C" w14:textId="7610EFCD" w:rsidR="008B1154" w:rsidRDefault="0010639B" w:rsidP="0010639B">
      <w:pPr>
        <w:tabs>
          <w:tab w:val="left" w:pos="5280"/>
        </w:tabs>
        <w:rPr>
          <w:sz w:val="22"/>
        </w:rPr>
      </w:pPr>
      <w:r>
        <w:rPr>
          <w:sz w:val="22"/>
        </w:rPr>
        <w:tab/>
      </w:r>
    </w:p>
    <w:sectPr w:rsidR="008B1154" w:rsidSect="00717074">
      <w:headerReference w:type="first" r:id="rId8"/>
      <w:pgSz w:w="11906" w:h="16838"/>
      <w:pgMar w:top="764" w:right="1134" w:bottom="360" w:left="1134" w:header="708" w:footer="720" w:gutter="0"/>
      <w:pgNumType w:start="18"/>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B89C9" w14:textId="77777777" w:rsidR="00835612" w:rsidRDefault="00835612">
      <w:r>
        <w:separator/>
      </w:r>
    </w:p>
  </w:endnote>
  <w:endnote w:type="continuationSeparator" w:id="0">
    <w:p w14:paraId="70BFA652" w14:textId="77777777" w:rsidR="00835612" w:rsidRDefault="0083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1"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EEE05" w14:textId="77777777" w:rsidR="00835612" w:rsidRDefault="00835612">
      <w:r>
        <w:separator/>
      </w:r>
    </w:p>
  </w:footnote>
  <w:footnote w:type="continuationSeparator" w:id="0">
    <w:p w14:paraId="7F946682" w14:textId="77777777" w:rsidR="00835612" w:rsidRDefault="00835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330"/>
      <w:gridCol w:w="8640"/>
    </w:tblGrid>
    <w:tr w:rsidR="00835612" w14:paraId="5BE7A300" w14:textId="77777777" w:rsidTr="00835612">
      <w:trPr>
        <w:trHeight w:val="1333"/>
      </w:trPr>
      <w:tc>
        <w:tcPr>
          <w:tcW w:w="1330" w:type="dxa"/>
          <w:tcBorders>
            <w:bottom w:val="single" w:sz="4" w:space="0" w:color="000000"/>
          </w:tcBorders>
          <w:shd w:val="clear" w:color="auto" w:fill="auto"/>
        </w:tcPr>
        <w:p w14:paraId="3CD308A0" w14:textId="77777777" w:rsidR="00835612" w:rsidRDefault="00835612" w:rsidP="00C97489">
          <w:pPr>
            <w:pStyle w:val="Intestazione"/>
            <w:rPr>
              <w:rFonts w:ascii="Bookman Old Style" w:hAnsi="Bookman Old Style" w:cs="Bookman Old Style"/>
              <w:color w:val="000000"/>
              <w:sz w:val="28"/>
              <w:szCs w:val="28"/>
            </w:rPr>
          </w:pPr>
          <w:r>
            <w:object w:dxaOrig="1215" w:dyaOrig="1304" w14:anchorId="653EF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3.75pt" o:ole="" filled="t">
                <v:fill color2="black"/>
                <v:imagedata r:id="rId1" o:title=""/>
              </v:shape>
              <o:OLEObject Type="Embed" ProgID="Microsoft" ShapeID="_x0000_i1025" DrawAspect="Content" ObjectID="_1750658134" r:id="rId2"/>
            </w:object>
          </w:r>
        </w:p>
      </w:tc>
      <w:tc>
        <w:tcPr>
          <w:tcW w:w="8640" w:type="dxa"/>
          <w:tcBorders>
            <w:bottom w:val="single" w:sz="4" w:space="0" w:color="000000"/>
          </w:tcBorders>
          <w:shd w:val="clear" w:color="auto" w:fill="auto"/>
        </w:tcPr>
        <w:p w14:paraId="06FEBBD1" w14:textId="77777777" w:rsidR="00835612" w:rsidRDefault="00835612" w:rsidP="00C97489">
          <w:pPr>
            <w:pStyle w:val="Pidipagina"/>
            <w:ind w:left="-142" w:right="-1"/>
            <w:jc w:val="center"/>
            <w:rPr>
              <w:rFonts w:ascii="Bookman Old Style" w:hAnsi="Bookman Old Style" w:cs="Bookman Old Style"/>
              <w:i/>
              <w:color w:val="000000"/>
            </w:rPr>
          </w:pPr>
          <w:r>
            <w:rPr>
              <w:rFonts w:ascii="Bookman Old Style" w:hAnsi="Bookman Old Style" w:cs="Bookman Old Style"/>
              <w:color w:val="000000"/>
              <w:sz w:val="28"/>
              <w:szCs w:val="28"/>
            </w:rPr>
            <w:t>ISTITUTO COMPRENSIVO STATALE “E.CURTI”</w:t>
          </w:r>
          <w:r>
            <w:rPr>
              <w:rFonts w:ascii="Bookman Old Style" w:hAnsi="Bookman Old Style" w:cs="Bookman Old Style"/>
              <w:color w:val="000000"/>
              <w:sz w:val="32"/>
            </w:rPr>
            <w:t xml:space="preserve"> </w:t>
          </w:r>
        </w:p>
        <w:p w14:paraId="757804A8" w14:textId="77777777" w:rsidR="00835612" w:rsidRDefault="00835612" w:rsidP="00C97489">
          <w:pPr>
            <w:pStyle w:val="Pidipagina"/>
            <w:ind w:left="-142" w:right="-1"/>
            <w:jc w:val="center"/>
            <w:rPr>
              <w:rFonts w:ascii="Bookman Old Style" w:hAnsi="Bookman Old Style" w:cs="Bookman Old Style"/>
              <w:color w:val="000000"/>
            </w:rPr>
          </w:pPr>
          <w:r>
            <w:rPr>
              <w:rFonts w:ascii="Bookman Old Style" w:hAnsi="Bookman Old Style" w:cs="Bookman Old Style"/>
              <w:i/>
              <w:color w:val="000000"/>
            </w:rPr>
            <w:t>Scuola dell’infanzia, primaria e secondaria di 1° grado</w:t>
          </w:r>
        </w:p>
        <w:p w14:paraId="1857A907" w14:textId="77777777" w:rsidR="00835612" w:rsidRDefault="00835612" w:rsidP="00C97489">
          <w:pPr>
            <w:pStyle w:val="Pidipagina"/>
            <w:ind w:left="-142" w:right="-1"/>
            <w:jc w:val="center"/>
            <w:rPr>
              <w:color w:val="000000"/>
              <w:lang w:val="fr-FR"/>
            </w:rPr>
          </w:pPr>
          <w:r>
            <w:rPr>
              <w:rFonts w:ascii="Bookman Old Style" w:hAnsi="Bookman Old Style" w:cs="Bookman Old Style"/>
              <w:color w:val="000000"/>
            </w:rPr>
            <w:t>Via E.Curti,8 -  21036 GEMONIO (VA)</w:t>
          </w:r>
        </w:p>
        <w:p w14:paraId="75FC3F17" w14:textId="77777777" w:rsidR="00835612" w:rsidRDefault="00835612" w:rsidP="00C97489">
          <w:pPr>
            <w:pStyle w:val="Intestazione"/>
            <w:rPr>
              <w:color w:val="000000"/>
              <w:lang w:val="fr-FR"/>
            </w:rPr>
          </w:pPr>
          <w:r>
            <w:rPr>
              <w:color w:val="000000"/>
              <w:lang w:val="fr-FR"/>
            </w:rPr>
            <w:t xml:space="preserve">       Tel.0332-601411    fax 0332-610521    mail </w:t>
          </w:r>
          <w:hyperlink r:id="rId3" w:history="1">
            <w:r>
              <w:rPr>
                <w:rStyle w:val="Collegamentoipertestuale"/>
                <w:lang w:val="fr-FR"/>
              </w:rPr>
              <w:t>vaic827009@istruzione.it</w:t>
            </w:r>
          </w:hyperlink>
        </w:p>
        <w:p w14:paraId="690D557B" w14:textId="77777777" w:rsidR="00835612" w:rsidRDefault="00835612" w:rsidP="00C97489">
          <w:pPr>
            <w:pStyle w:val="Intestazione"/>
            <w:rPr>
              <w:color w:val="000000"/>
            </w:rPr>
          </w:pPr>
          <w:r>
            <w:rPr>
              <w:color w:val="000000"/>
              <w:lang w:val="fr-FR"/>
            </w:rPr>
            <w:t xml:space="preserve">           </w:t>
          </w:r>
          <w:r>
            <w:rPr>
              <w:color w:val="000000"/>
            </w:rPr>
            <w:t xml:space="preserve">Cod. fiscale 83005290123      posta certificata  </w:t>
          </w:r>
          <w:hyperlink r:id="rId4" w:history="1">
            <w:r>
              <w:rPr>
                <w:rStyle w:val="Collegamentoipertestuale"/>
              </w:rPr>
              <w:t>vaic827009@pec.istruzione.it</w:t>
            </w:r>
          </w:hyperlink>
        </w:p>
        <w:p w14:paraId="3F9540E7" w14:textId="77777777" w:rsidR="00835612" w:rsidRDefault="00835612" w:rsidP="00C97489">
          <w:pPr>
            <w:pStyle w:val="Intestazione"/>
            <w:jc w:val="center"/>
          </w:pPr>
          <w:r>
            <w:rPr>
              <w:color w:val="000000"/>
            </w:rPr>
            <w:t>Sito scuola: www.icscurti.edu.it</w:t>
          </w:r>
        </w:p>
      </w:tc>
    </w:tr>
  </w:tbl>
  <w:p w14:paraId="7826AA06" w14:textId="77777777" w:rsidR="00835612" w:rsidRDefault="0083561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rPr>
        <w:b/>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08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440"/>
        </w:tabs>
        <w:ind w:left="0" w:firstLine="0"/>
      </w:pPr>
    </w:lvl>
  </w:abstractNum>
  <w:abstractNum w:abstractNumId="2">
    <w:nsid w:val="00000003"/>
    <w:multiLevelType w:val="multilevel"/>
    <w:tmpl w:val="1A56BA2A"/>
    <w:name w:val="WW8Num3"/>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bullet"/>
      <w:lvlText w:val=""/>
      <w:lvlJc w:val="left"/>
      <w:pPr>
        <w:tabs>
          <w:tab w:val="num" w:pos="1080"/>
        </w:tabs>
        <w:ind w:left="0" w:firstLine="0"/>
      </w:pPr>
      <w:rPr>
        <w:rFonts w:ascii="Symbol" w:hAnsi="Symbol" w:cs="Times New Roman"/>
      </w:rPr>
    </w:lvl>
    <w:lvl w:ilvl="2">
      <w:start w:val="1"/>
      <w:numFmt w:val="bullet"/>
      <w:lvlText w:val=""/>
      <w:lvlJc w:val="left"/>
      <w:pPr>
        <w:tabs>
          <w:tab w:val="num" w:pos="1440"/>
        </w:tabs>
        <w:ind w:left="0" w:firstLine="0"/>
      </w:pPr>
      <w:rPr>
        <w:rFonts w:ascii="Symbol" w:hAnsi="Symbol" w:cs="Times New Roman"/>
      </w:rPr>
    </w:lvl>
    <w:lvl w:ilvl="3">
      <w:start w:val="1"/>
      <w:numFmt w:val="bullet"/>
      <w:lvlText w:val=""/>
      <w:lvlJc w:val="left"/>
      <w:pPr>
        <w:tabs>
          <w:tab w:val="num" w:pos="1800"/>
        </w:tabs>
        <w:ind w:left="0" w:firstLine="0"/>
      </w:pPr>
      <w:rPr>
        <w:rFonts w:ascii="Symbol" w:hAnsi="Symbol" w:cs="Times New Roman"/>
      </w:rPr>
    </w:lvl>
    <w:lvl w:ilvl="4">
      <w:start w:val="1"/>
      <w:numFmt w:val="bullet"/>
      <w:lvlText w:val=""/>
      <w:lvlJc w:val="left"/>
      <w:pPr>
        <w:tabs>
          <w:tab w:val="num" w:pos="2160"/>
        </w:tabs>
        <w:ind w:left="0" w:firstLine="0"/>
      </w:pPr>
      <w:rPr>
        <w:rFonts w:ascii="Symbol" w:hAnsi="Symbol" w:cs="Times New Roman"/>
      </w:rPr>
    </w:lvl>
    <w:lvl w:ilvl="5">
      <w:start w:val="1"/>
      <w:numFmt w:val="bullet"/>
      <w:lvlText w:val=""/>
      <w:lvlJc w:val="left"/>
      <w:pPr>
        <w:tabs>
          <w:tab w:val="num" w:pos="2520"/>
        </w:tabs>
        <w:ind w:left="0" w:firstLine="0"/>
      </w:pPr>
      <w:rPr>
        <w:rFonts w:ascii="Symbol" w:hAnsi="Symbol" w:cs="Times New Roman"/>
      </w:rPr>
    </w:lvl>
    <w:lvl w:ilvl="6">
      <w:start w:val="1"/>
      <w:numFmt w:val="bullet"/>
      <w:lvlText w:val=""/>
      <w:lvlJc w:val="left"/>
      <w:pPr>
        <w:tabs>
          <w:tab w:val="num" w:pos="2880"/>
        </w:tabs>
        <w:ind w:left="0" w:firstLine="0"/>
      </w:pPr>
      <w:rPr>
        <w:rFonts w:ascii="Symbol" w:hAnsi="Symbol" w:cs="Times New Roman"/>
      </w:rPr>
    </w:lvl>
    <w:lvl w:ilvl="7">
      <w:start w:val="1"/>
      <w:numFmt w:val="bullet"/>
      <w:lvlText w:val=""/>
      <w:lvlJc w:val="left"/>
      <w:pPr>
        <w:tabs>
          <w:tab w:val="num" w:pos="3240"/>
        </w:tabs>
        <w:ind w:left="0" w:firstLine="0"/>
      </w:pPr>
      <w:rPr>
        <w:rFonts w:ascii="Symbol" w:hAnsi="Symbol" w:cs="Times New Roman"/>
      </w:rPr>
    </w:lvl>
    <w:lvl w:ilvl="8">
      <w:start w:val="1"/>
      <w:numFmt w:val="bullet"/>
      <w:lvlText w:val=""/>
      <w:lvlJc w:val="left"/>
      <w:pPr>
        <w:tabs>
          <w:tab w:val="num" w:pos="3600"/>
        </w:tabs>
        <w:ind w:left="0" w:firstLine="0"/>
      </w:pPr>
      <w:rPr>
        <w:rFonts w:ascii="Symbol" w:hAnsi="Symbol" w:cs="Times New Roman"/>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5"/>
    <w:multiLevelType w:val="multilevel"/>
    <w:tmpl w:val="00000005"/>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80535F"/>
    <w:multiLevelType w:val="multilevel"/>
    <w:tmpl w:val="66F2BE1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2301289"/>
    <w:multiLevelType w:val="multilevel"/>
    <w:tmpl w:val="820A281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056531C0"/>
    <w:multiLevelType w:val="hybridMultilevel"/>
    <w:tmpl w:val="8BEEA5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7F2761E"/>
    <w:multiLevelType w:val="multilevel"/>
    <w:tmpl w:val="D2361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1">
    <w:nsid w:val="0B957825"/>
    <w:multiLevelType w:val="multilevel"/>
    <w:tmpl w:val="DC449C18"/>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0CE85461"/>
    <w:multiLevelType w:val="hybridMultilevel"/>
    <w:tmpl w:val="A6A0BB30"/>
    <w:lvl w:ilvl="0" w:tplc="4DA07270">
      <w:start w:val="6"/>
      <w:numFmt w:val="bullet"/>
      <w:lvlText w:val="-"/>
      <w:lvlJc w:val="left"/>
      <w:pPr>
        <w:ind w:left="720" w:hanging="360"/>
      </w:pPr>
      <w:rPr>
        <w:rFonts w:ascii="Tahoma" w:eastAsia="Times New Roman" w:hAnsi="Tahoma" w:cs="Tahoma" w:hint="default"/>
        <w:color w:val="33333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08247D"/>
    <w:multiLevelType w:val="multilevel"/>
    <w:tmpl w:val="BF18B0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Zero"/>
      <w:isLgl/>
      <w:lvlText w:val="%1.%2.%3.%4"/>
      <w:lvlJc w:val="left"/>
      <w:pPr>
        <w:ind w:left="1080" w:hanging="720"/>
      </w:pPr>
      <w:rPr>
        <w:rFonts w:hint="default"/>
        <w:b/>
      </w:rPr>
    </w:lvl>
    <w:lvl w:ilvl="4">
      <w:start w:val="1"/>
      <w:numFmt w:val="decimalZero"/>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297C26D8"/>
    <w:multiLevelType w:val="hybridMultilevel"/>
    <w:tmpl w:val="9F8E90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2BA5944"/>
    <w:multiLevelType w:val="multilevel"/>
    <w:tmpl w:val="ABF69A5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405C4442"/>
    <w:multiLevelType w:val="hybridMultilevel"/>
    <w:tmpl w:val="8F120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0855F85"/>
    <w:multiLevelType w:val="hybridMultilevel"/>
    <w:tmpl w:val="0D1426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F6277E"/>
    <w:multiLevelType w:val="multilevel"/>
    <w:tmpl w:val="BF18B0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Zero"/>
      <w:isLgl/>
      <w:lvlText w:val="%1.%2.%3.%4"/>
      <w:lvlJc w:val="left"/>
      <w:pPr>
        <w:ind w:left="1080" w:hanging="720"/>
      </w:pPr>
      <w:rPr>
        <w:rFonts w:hint="default"/>
        <w:b/>
      </w:rPr>
    </w:lvl>
    <w:lvl w:ilvl="4">
      <w:start w:val="1"/>
      <w:numFmt w:val="decimalZero"/>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4E2A774F"/>
    <w:multiLevelType w:val="hybridMultilevel"/>
    <w:tmpl w:val="00FAEDB0"/>
    <w:lvl w:ilvl="0" w:tplc="F286ADA4">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55C941CF"/>
    <w:multiLevelType w:val="multilevel"/>
    <w:tmpl w:val="0EAC3730"/>
    <w:lvl w:ilvl="0">
      <w:start w:val="1"/>
      <w:numFmt w:val="bullet"/>
      <w:lvlText w:val="-"/>
      <w:lvlJc w:val="left"/>
      <w:pPr>
        <w:ind w:left="1080" w:hanging="360"/>
      </w:pPr>
      <w:rPr>
        <w:rFonts w:ascii="Times New Roman" w:eastAsia="Times New Roman" w:hAnsi="Times New Roman" w:cs="Times New Roman" w:hint="default"/>
      </w:rPr>
    </w:lvl>
    <w:lvl w:ilvl="1">
      <w:start w:val="4"/>
      <w:numFmt w:val="decimal"/>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5B85440F"/>
    <w:multiLevelType w:val="multilevel"/>
    <w:tmpl w:val="7E46ACB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5F70CCB"/>
    <w:multiLevelType w:val="hybridMultilevel"/>
    <w:tmpl w:val="0CB6D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8D91B0C"/>
    <w:multiLevelType w:val="multilevel"/>
    <w:tmpl w:val="C2C8195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6A033EB1"/>
    <w:multiLevelType w:val="hybridMultilevel"/>
    <w:tmpl w:val="AA54D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5017F4E"/>
    <w:multiLevelType w:val="multilevel"/>
    <w:tmpl w:val="0A1421EE"/>
    <w:lvl w:ilvl="0">
      <w:start w:val="1"/>
      <w:numFmt w:val="bullet"/>
      <w:lvlText w:val="-"/>
      <w:lvlJc w:val="left"/>
      <w:pPr>
        <w:ind w:left="1080" w:hanging="360"/>
      </w:pPr>
      <w:rPr>
        <w:rFonts w:ascii="Times New Roman" w:eastAsia="Times New Roman" w:hAnsi="Times New Roman" w:cs="Times New Roman" w:hint="default"/>
      </w:rPr>
    </w:lvl>
    <w:lvl w:ilvl="1">
      <w:start w:val="2"/>
      <w:numFmt w:val="decimal"/>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777E6D88"/>
    <w:multiLevelType w:val="hybridMultilevel"/>
    <w:tmpl w:val="02C48CB0"/>
    <w:lvl w:ilvl="0" w:tplc="29C6162C">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7A8936AF"/>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7CC31BA4"/>
    <w:multiLevelType w:val="multilevel"/>
    <w:tmpl w:val="0C348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9">
    <w:nsid w:val="7D0E5BF5"/>
    <w:multiLevelType w:val="multilevel"/>
    <w:tmpl w:val="7F4059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D54611E"/>
    <w:multiLevelType w:val="multilevel"/>
    <w:tmpl w:val="BF18B0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Zero"/>
      <w:isLgl/>
      <w:lvlText w:val="%1.%2.%3.%4"/>
      <w:lvlJc w:val="left"/>
      <w:pPr>
        <w:ind w:left="1080" w:hanging="720"/>
      </w:pPr>
      <w:rPr>
        <w:rFonts w:hint="default"/>
        <w:b/>
      </w:rPr>
    </w:lvl>
    <w:lvl w:ilvl="4">
      <w:start w:val="1"/>
      <w:numFmt w:val="decimalZero"/>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0"/>
  </w:num>
  <w:num w:numId="8">
    <w:abstractNumId w:val="22"/>
  </w:num>
  <w:num w:numId="9">
    <w:abstractNumId w:val="16"/>
  </w:num>
  <w:num w:numId="10">
    <w:abstractNumId w:val="6"/>
  </w:num>
  <w:num w:numId="11">
    <w:abstractNumId w:val="27"/>
  </w:num>
  <w:num w:numId="12">
    <w:abstractNumId w:val="19"/>
  </w:num>
  <w:num w:numId="13">
    <w:abstractNumId w:val="20"/>
  </w:num>
  <w:num w:numId="14">
    <w:abstractNumId w:val="25"/>
  </w:num>
  <w:num w:numId="15">
    <w:abstractNumId w:val="29"/>
  </w:num>
  <w:num w:numId="16">
    <w:abstractNumId w:val="17"/>
  </w:num>
  <w:num w:numId="17">
    <w:abstractNumId w:val="8"/>
  </w:num>
  <w:num w:numId="18">
    <w:abstractNumId w:val="11"/>
  </w:num>
  <w:num w:numId="19">
    <w:abstractNumId w:val="12"/>
  </w:num>
  <w:num w:numId="20">
    <w:abstractNumId w:val="26"/>
  </w:num>
  <w:num w:numId="21">
    <w:abstractNumId w:val="18"/>
  </w:num>
  <w:num w:numId="22">
    <w:abstractNumId w:val="9"/>
  </w:num>
  <w:num w:numId="23">
    <w:abstractNumId w:val="23"/>
  </w:num>
  <w:num w:numId="24">
    <w:abstractNumId w:val="13"/>
  </w:num>
  <w:num w:numId="25">
    <w:abstractNumId w:val="3"/>
  </w:num>
  <w:num w:numId="26">
    <w:abstractNumId w:val="21"/>
  </w:num>
  <w:num w:numId="27">
    <w:abstractNumId w:val="14"/>
  </w:num>
  <w:num w:numId="28">
    <w:abstractNumId w:val="15"/>
  </w:num>
  <w:num w:numId="29">
    <w:abstractNumId w:val="24"/>
  </w:num>
  <w:num w:numId="30">
    <w:abstractNumId w:val="10"/>
  </w:num>
  <w:num w:numId="31">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noPunctuationKerning/>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27"/>
    <w:rsid w:val="0000322D"/>
    <w:rsid w:val="00047066"/>
    <w:rsid w:val="000732DF"/>
    <w:rsid w:val="000D4E5C"/>
    <w:rsid w:val="000F0A5E"/>
    <w:rsid w:val="0010639B"/>
    <w:rsid w:val="0012594C"/>
    <w:rsid w:val="001415C4"/>
    <w:rsid w:val="001636D5"/>
    <w:rsid w:val="00195184"/>
    <w:rsid w:val="001A6010"/>
    <w:rsid w:val="001F06B6"/>
    <w:rsid w:val="00226375"/>
    <w:rsid w:val="002A3F7C"/>
    <w:rsid w:val="002B439C"/>
    <w:rsid w:val="002E3334"/>
    <w:rsid w:val="00327058"/>
    <w:rsid w:val="00357DA1"/>
    <w:rsid w:val="003A6A27"/>
    <w:rsid w:val="004D179A"/>
    <w:rsid w:val="004D1B0A"/>
    <w:rsid w:val="005F2A4F"/>
    <w:rsid w:val="00652AE5"/>
    <w:rsid w:val="0066109C"/>
    <w:rsid w:val="006759E7"/>
    <w:rsid w:val="00683222"/>
    <w:rsid w:val="00693AD9"/>
    <w:rsid w:val="006B6A5F"/>
    <w:rsid w:val="006C478B"/>
    <w:rsid w:val="006E2838"/>
    <w:rsid w:val="00701786"/>
    <w:rsid w:val="00717074"/>
    <w:rsid w:val="00756F21"/>
    <w:rsid w:val="007A12A5"/>
    <w:rsid w:val="00826172"/>
    <w:rsid w:val="00835612"/>
    <w:rsid w:val="00836C44"/>
    <w:rsid w:val="008515A9"/>
    <w:rsid w:val="00851AC9"/>
    <w:rsid w:val="008542C4"/>
    <w:rsid w:val="00863D9F"/>
    <w:rsid w:val="0088571D"/>
    <w:rsid w:val="00886D94"/>
    <w:rsid w:val="008B1154"/>
    <w:rsid w:val="008D2A95"/>
    <w:rsid w:val="008F2652"/>
    <w:rsid w:val="00917E86"/>
    <w:rsid w:val="0094670F"/>
    <w:rsid w:val="00A238A8"/>
    <w:rsid w:val="00A35E12"/>
    <w:rsid w:val="00A56793"/>
    <w:rsid w:val="00A96E2F"/>
    <w:rsid w:val="00AF07EE"/>
    <w:rsid w:val="00AF60A8"/>
    <w:rsid w:val="00B122F1"/>
    <w:rsid w:val="00B12AAF"/>
    <w:rsid w:val="00B60FFB"/>
    <w:rsid w:val="00B63E1B"/>
    <w:rsid w:val="00B87142"/>
    <w:rsid w:val="00B92481"/>
    <w:rsid w:val="00BB7818"/>
    <w:rsid w:val="00BF085C"/>
    <w:rsid w:val="00C143E1"/>
    <w:rsid w:val="00C37771"/>
    <w:rsid w:val="00C6479E"/>
    <w:rsid w:val="00C72B74"/>
    <w:rsid w:val="00C95A4B"/>
    <w:rsid w:val="00C97489"/>
    <w:rsid w:val="00CA1E31"/>
    <w:rsid w:val="00CF58BF"/>
    <w:rsid w:val="00D447B3"/>
    <w:rsid w:val="00D50797"/>
    <w:rsid w:val="00DA6A09"/>
    <w:rsid w:val="00DB2A9B"/>
    <w:rsid w:val="00DE7D01"/>
    <w:rsid w:val="00E00CE2"/>
    <w:rsid w:val="00E6404A"/>
    <w:rsid w:val="00E66603"/>
    <w:rsid w:val="00E96F81"/>
    <w:rsid w:val="00EE4861"/>
    <w:rsid w:val="00F3723F"/>
    <w:rsid w:val="00F53E2A"/>
    <w:rsid w:val="00FA1D04"/>
    <w:rsid w:val="00FD6300"/>
    <w:rsid w:val="00FF35EB"/>
    <w:rsid w:val="00FF76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14:docId w14:val="4765BA44"/>
  <w15:docId w15:val="{4C825859-0ABA-416C-AB3F-BF93B355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b/>
      <w:sz w:val="20"/>
      <w:szCs w:val="20"/>
    </w:rPr>
  </w:style>
  <w:style w:type="paragraph" w:styleId="Titolo2">
    <w:name w:val="heading 2"/>
    <w:basedOn w:val="Normale"/>
    <w:next w:val="Normale"/>
    <w:qFormat/>
    <w:pPr>
      <w:keepNext/>
      <w:numPr>
        <w:ilvl w:val="1"/>
        <w:numId w:val="1"/>
      </w:numPr>
      <w:jc w:val="center"/>
      <w:outlineLvl w:val="1"/>
    </w:pPr>
    <w:rPr>
      <w:b/>
      <w:bCs/>
      <w:caps/>
    </w:rPr>
  </w:style>
  <w:style w:type="paragraph" w:styleId="Titolo3">
    <w:name w:val="heading 3"/>
    <w:basedOn w:val="Normale"/>
    <w:next w:val="Normale"/>
    <w:qFormat/>
    <w:pPr>
      <w:keepNext/>
      <w:numPr>
        <w:ilvl w:val="2"/>
        <w:numId w:val="1"/>
      </w:numPr>
      <w:outlineLvl w:val="2"/>
    </w:pPr>
    <w:rPr>
      <w:i/>
      <w:iCs/>
      <w:sz w:val="20"/>
      <w:szCs w:val="20"/>
    </w:rPr>
  </w:style>
  <w:style w:type="paragraph" w:styleId="Titolo4">
    <w:name w:val="heading 4"/>
    <w:basedOn w:val="Normale"/>
    <w:next w:val="Normale"/>
    <w:qFormat/>
    <w:pPr>
      <w:keepNext/>
      <w:numPr>
        <w:ilvl w:val="3"/>
        <w:numId w:val="1"/>
      </w:numPr>
      <w:jc w:val="center"/>
      <w:outlineLvl w:val="3"/>
    </w:pPr>
    <w:rPr>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rPr>
      <w: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2z0">
    <w:name w:val="WW8Num12z0"/>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St5z0">
    <w:name w:val="WW8NumSt5z0"/>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TitoloCarattere">
    <w:name w:val="Titolo Carattere"/>
    <w:rPr>
      <w:b/>
      <w:bCs/>
      <w:sz w:val="28"/>
    </w:rPr>
  </w:style>
  <w:style w:type="character" w:customStyle="1" w:styleId="Caratteredinumerazione">
    <w:name w:val="Carattere di numerazione"/>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Sottotitolo">
    <w:name w:val="Subtitle"/>
    <w:basedOn w:val="Normale"/>
    <w:next w:val="Corpodeltesto"/>
    <w:qFormat/>
    <w:pPr>
      <w:jc w:val="center"/>
    </w:pPr>
    <w:rPr>
      <w:rFonts w:ascii="Arial" w:hAnsi="Arial" w:cs="Arial"/>
      <w:b/>
      <w:bCs/>
      <w:szCs w:val="20"/>
    </w:rPr>
  </w:style>
  <w:style w:type="paragraph" w:styleId="Pidipagina">
    <w:name w:val="footer"/>
    <w:basedOn w:val="Normale"/>
    <w:link w:val="PidipaginaCarattere"/>
    <w:pPr>
      <w:tabs>
        <w:tab w:val="center" w:pos="4819"/>
        <w:tab w:val="right" w:pos="9638"/>
      </w:tabs>
    </w:pPr>
  </w:style>
  <w:style w:type="paragraph" w:styleId="Intestazione">
    <w:name w:val="header"/>
    <w:basedOn w:val="Normale"/>
    <w:link w:val="IntestazioneCarattere"/>
    <w:pPr>
      <w:tabs>
        <w:tab w:val="center" w:pos="4819"/>
        <w:tab w:val="right" w:pos="9638"/>
      </w:tabs>
    </w:pPr>
  </w:style>
  <w:style w:type="paragraph" w:styleId="Titolo">
    <w:name w:val="Title"/>
    <w:basedOn w:val="Normale"/>
    <w:next w:val="Sottotitolo"/>
    <w:qFormat/>
    <w:pPr>
      <w:jc w:val="center"/>
    </w:pPr>
    <w:rPr>
      <w:b/>
      <w:bCs/>
      <w:sz w:val="28"/>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styleId="Collegamentoipertestuale">
    <w:name w:val="Hyperlink"/>
    <w:rsid w:val="0000322D"/>
    <w:rPr>
      <w:color w:val="0000FF"/>
      <w:u w:val="single"/>
    </w:rPr>
  </w:style>
  <w:style w:type="paragraph" w:styleId="Testofumetto">
    <w:name w:val="Balloon Text"/>
    <w:basedOn w:val="Normale"/>
    <w:link w:val="TestofumettoCarattere"/>
    <w:uiPriority w:val="99"/>
    <w:semiHidden/>
    <w:unhideWhenUsed/>
    <w:rsid w:val="00C72B74"/>
    <w:rPr>
      <w:rFonts w:ascii="Tahoma" w:hAnsi="Tahoma" w:cs="Tahoma"/>
      <w:sz w:val="16"/>
      <w:szCs w:val="16"/>
    </w:rPr>
  </w:style>
  <w:style w:type="character" w:customStyle="1" w:styleId="TestofumettoCarattere">
    <w:name w:val="Testo fumetto Carattere"/>
    <w:link w:val="Testofumetto"/>
    <w:uiPriority w:val="99"/>
    <w:semiHidden/>
    <w:rsid w:val="00C72B74"/>
    <w:rPr>
      <w:rFonts w:ascii="Tahoma" w:hAnsi="Tahoma" w:cs="Tahoma"/>
      <w:sz w:val="16"/>
      <w:szCs w:val="16"/>
      <w:lang w:eastAsia="ar-SA"/>
    </w:rPr>
  </w:style>
  <w:style w:type="paragraph" w:styleId="Paragrafoelenco">
    <w:name w:val="List Paragraph"/>
    <w:basedOn w:val="Normale"/>
    <w:uiPriority w:val="34"/>
    <w:qFormat/>
    <w:rsid w:val="00CA1E31"/>
    <w:pPr>
      <w:ind w:left="720"/>
      <w:contextualSpacing/>
    </w:pPr>
  </w:style>
  <w:style w:type="paragraph" w:customStyle="1" w:styleId="Default">
    <w:name w:val="Default"/>
    <w:rsid w:val="00A238A8"/>
    <w:pPr>
      <w:autoSpaceDE w:val="0"/>
      <w:autoSpaceDN w:val="0"/>
      <w:adjustRightInd w:val="0"/>
    </w:pPr>
    <w:rPr>
      <w:color w:val="000000"/>
      <w:sz w:val="24"/>
      <w:szCs w:val="24"/>
    </w:rPr>
  </w:style>
  <w:style w:type="character" w:customStyle="1" w:styleId="PidipaginaCarattere">
    <w:name w:val="Piè di pagina Carattere"/>
    <w:basedOn w:val="Carpredefinitoparagrafo"/>
    <w:link w:val="Pidipagina"/>
    <w:rsid w:val="00C97489"/>
    <w:rPr>
      <w:sz w:val="24"/>
      <w:szCs w:val="24"/>
      <w:lang w:eastAsia="ar-SA"/>
    </w:rPr>
  </w:style>
  <w:style w:type="character" w:customStyle="1" w:styleId="IntestazioneCarattere">
    <w:name w:val="Intestazione Carattere"/>
    <w:basedOn w:val="Carpredefinitoparagrafo"/>
    <w:link w:val="Intestazione"/>
    <w:rsid w:val="00C9748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vaic827009@istruzione.it"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vaic827009@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8330-90D3-490E-A109-18F29F2B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3777</Words>
  <Characters>21532</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ð PROGETTO</vt:lpstr>
    </vt:vector>
  </TitlesOfParts>
  <Company>Hewlett-Packard Company</Company>
  <LinksUpToDate>false</LinksUpToDate>
  <CharactersWithSpaces>25259</CharactersWithSpaces>
  <SharedDoc>false</SharedDoc>
  <HLinks>
    <vt:vector size="12" baseType="variant">
      <vt:variant>
        <vt:i4>5308449</vt:i4>
      </vt:variant>
      <vt:variant>
        <vt:i4>6</vt:i4>
      </vt:variant>
      <vt:variant>
        <vt:i4>0</vt:i4>
      </vt:variant>
      <vt:variant>
        <vt:i4>5</vt:i4>
      </vt:variant>
      <vt:variant>
        <vt:lpwstr>mailto:vaic827009@pec.istruzione.it</vt:lpwstr>
      </vt:variant>
      <vt:variant>
        <vt:lpwstr/>
      </vt:variant>
      <vt:variant>
        <vt:i4>1703986</vt:i4>
      </vt:variant>
      <vt:variant>
        <vt:i4>3</vt:i4>
      </vt:variant>
      <vt:variant>
        <vt:i4>0</vt:i4>
      </vt:variant>
      <vt:variant>
        <vt:i4>5</vt:i4>
      </vt:variant>
      <vt:variant>
        <vt:lpwstr>mailto:vaic827009@istruzione.it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 PROGETTO</dc:title>
  <dc:subject/>
  <dc:creator>Ist.Comp.di Gemonio</dc:creator>
  <cp:keywords/>
  <cp:lastModifiedBy>vicepreside</cp:lastModifiedBy>
  <cp:revision>7</cp:revision>
  <cp:lastPrinted>2018-04-25T20:31:00Z</cp:lastPrinted>
  <dcterms:created xsi:type="dcterms:W3CDTF">2022-05-09T08:52:00Z</dcterms:created>
  <dcterms:modified xsi:type="dcterms:W3CDTF">2023-07-12T07:09:00Z</dcterms:modified>
</cp:coreProperties>
</file>